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946443204"/>
        <w:docPartObj>
          <w:docPartGallery w:val="Cover Pages"/>
          <w:docPartUnique/>
        </w:docPartObj>
      </w:sdtPr>
      <w:sdtEndPr>
        <w:rPr>
          <w:rFonts w:asciiTheme="minorHAnsi" w:eastAsiaTheme="minorHAnsi" w:hAnsiTheme="minorHAnsi" w:cstheme="minorBidi"/>
          <w:sz w:val="22"/>
          <w:szCs w:val="22"/>
        </w:rPr>
      </w:sdtEndPr>
      <w:sdtContent>
        <w:p w:rsidR="00003C2B" w:rsidRDefault="00003C2B">
          <w:pPr>
            <w:pStyle w:val="a3"/>
            <w:rPr>
              <w:rFonts w:asciiTheme="majorHAnsi" w:eastAsiaTheme="majorEastAsia" w:hAnsiTheme="majorHAnsi" w:cstheme="majorBidi"/>
              <w:sz w:val="72"/>
              <w:szCs w:val="72"/>
            </w:rPr>
          </w:pPr>
          <w:r w:rsidRPr="0091445E">
            <w:rPr>
              <w:rFonts w:eastAsiaTheme="majorEastAsia" w:cstheme="majorBidi"/>
              <w:noProof/>
            </w:rPr>
            <w:pict>
              <v:rect id="_x0000_s1026" style="position:absolute;margin-left:0;margin-top:0;width:624.25pt;height:64pt;z-index:251660288;mso-width-percent:1050;mso-height-percent:900;mso-position-horizontal:center;mso-position-horizontal-relative:page;mso-position-vertical:bottom;mso-position-vertical-relative:page;mso-width-percent:1050;mso-height-percent:900;mso-height-relative:top-margin-area" o:allowincell="f" fillcolor="#cf6da4 [3208]" strokecolor="#b23a7d [2408]">
                <w10:wrap anchorx="page" anchory="page"/>
              </v:rect>
            </w:pict>
          </w:r>
          <w:r w:rsidRPr="0091445E">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b23a7d [2408]">
                <w10:wrap anchorx="margin" anchory="page"/>
              </v:rect>
            </w:pict>
          </w:r>
          <w:r w:rsidRPr="0091445E">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b23a7d [2408]">
                <w10:wrap anchorx="page" anchory="page"/>
              </v:rect>
            </w:pict>
          </w:r>
          <w:r w:rsidRPr="0091445E">
            <w:rPr>
              <w:rFonts w:eastAsiaTheme="majorEastAsia" w:cstheme="majorBidi"/>
              <w:noProof/>
            </w:rPr>
            <w:pict>
              <v:rect id="_x0000_s1027" style="position:absolute;margin-left:0;margin-top:0;width:624.25pt;height:64pt;z-index:251661312;mso-width-percent:1050;mso-height-percent:900;mso-position-horizontal:center;mso-position-horizontal-relative:page;mso-position-vertical:top;mso-position-vertical-relative:top-margin-area;mso-width-percent:1050;mso-height-percent:900;mso-height-relative:top-margin-area" o:allowincell="f" fillcolor="#cf6da4 [3208]" strokecolor="#b23a7d [2408]">
                <w10:wrap anchorx="page" anchory="margin"/>
              </v:rect>
            </w:pict>
          </w:r>
        </w:p>
        <w:sdt>
          <w:sdtPr>
            <w:rPr>
              <w:rFonts w:asciiTheme="majorHAnsi" w:eastAsiaTheme="majorEastAsia" w:hAnsiTheme="majorHAnsi" w:cstheme="majorBidi"/>
              <w:b/>
              <w:sz w:val="72"/>
              <w:szCs w:val="72"/>
            </w:rPr>
            <w:alias w:val="Τίτλος"/>
            <w:id w:val="14700071"/>
            <w:placeholder>
              <w:docPart w:val="4EECB7E7C8E740E0B369C93D84A90E89"/>
            </w:placeholder>
            <w:dataBinding w:prefixMappings="xmlns:ns0='http://schemas.openxmlformats.org/package/2006/metadata/core-properties' xmlns:ns1='http://purl.org/dc/elements/1.1/'" w:xpath="/ns0:coreProperties[1]/ns1:title[1]" w:storeItemID="{6C3C8BC8-F283-45AE-878A-BAB7291924A1}"/>
            <w:text/>
          </w:sdtPr>
          <w:sdtContent>
            <w:p w:rsidR="00003C2B" w:rsidRDefault="00003C2B">
              <w:pPr>
                <w:pStyle w:val="a3"/>
                <w:rPr>
                  <w:rFonts w:asciiTheme="majorHAnsi" w:eastAsiaTheme="majorEastAsia" w:hAnsiTheme="majorHAnsi" w:cstheme="majorBidi"/>
                  <w:sz w:val="72"/>
                  <w:szCs w:val="72"/>
                </w:rPr>
              </w:pPr>
              <w:r w:rsidRPr="00003C2B">
                <w:rPr>
                  <w:rFonts w:asciiTheme="majorHAnsi" w:eastAsiaTheme="majorEastAsia" w:hAnsiTheme="majorHAnsi" w:cstheme="majorBidi"/>
                  <w:b/>
                  <w:sz w:val="72"/>
                  <w:szCs w:val="72"/>
                </w:rPr>
                <w:t>ΑΓΩΓΗ ΥΓΕΙΑΣ</w:t>
              </w:r>
            </w:p>
          </w:sdtContent>
        </w:sdt>
        <w:sdt>
          <w:sdtPr>
            <w:rPr>
              <w:rFonts w:asciiTheme="majorHAnsi" w:eastAsiaTheme="majorEastAsia" w:hAnsiTheme="majorHAnsi" w:cstheme="majorBidi"/>
              <w:sz w:val="36"/>
              <w:szCs w:val="36"/>
            </w:rPr>
            <w:alias w:val="Υπότιτλος"/>
            <w:id w:val="14700077"/>
            <w:placeholder>
              <w:docPart w:val="A7A261A7FF37415394411B29951A2FC3"/>
            </w:placeholder>
            <w:showingPlcHdr/>
            <w:dataBinding w:prefixMappings="xmlns:ns0='http://schemas.openxmlformats.org/package/2006/metadata/core-properties' xmlns:ns1='http://purl.org/dc/elements/1.1/'" w:xpath="/ns0:coreProperties[1]/ns1:subject[1]" w:storeItemID="{6C3C8BC8-F283-45AE-878A-BAB7291924A1}"/>
            <w:text/>
          </w:sdtPr>
          <w:sdtContent>
            <w:p w:rsidR="00003C2B" w:rsidRDefault="00003C2B">
              <w:pPr>
                <w:pStyle w:val="a3"/>
                <w:rPr>
                  <w:rFonts w:asciiTheme="majorHAnsi" w:eastAsiaTheme="majorEastAsia" w:hAnsiTheme="majorHAnsi" w:cstheme="majorBidi"/>
                  <w:sz w:val="36"/>
                  <w:szCs w:val="36"/>
                </w:rPr>
              </w:pPr>
              <w:r>
                <w:rPr>
                  <w:rFonts w:asciiTheme="majorHAnsi" w:eastAsiaTheme="majorEastAsia" w:hAnsiTheme="majorHAnsi" w:cstheme="majorBidi"/>
                  <w:sz w:val="36"/>
                  <w:szCs w:val="36"/>
                </w:rPr>
                <w:t>[Πληκτρολογήστε τον υπότιτλο του εγγράφου]</w:t>
              </w:r>
            </w:p>
          </w:sdtContent>
        </w:sdt>
        <w:p w:rsidR="00003C2B" w:rsidRDefault="00003C2B">
          <w:pPr>
            <w:pStyle w:val="a3"/>
            <w:rPr>
              <w:rFonts w:asciiTheme="majorHAnsi" w:eastAsiaTheme="majorEastAsia" w:hAnsiTheme="majorHAnsi" w:cstheme="majorBidi"/>
              <w:sz w:val="36"/>
              <w:szCs w:val="36"/>
            </w:rPr>
          </w:pPr>
        </w:p>
        <w:p w:rsidR="00003C2B" w:rsidRDefault="00003C2B">
          <w:pPr>
            <w:pStyle w:val="a3"/>
            <w:rPr>
              <w:rFonts w:asciiTheme="majorHAnsi" w:eastAsiaTheme="majorEastAsia" w:hAnsiTheme="majorHAnsi" w:cstheme="majorBidi"/>
              <w:sz w:val="36"/>
              <w:szCs w:val="36"/>
            </w:rPr>
          </w:pPr>
        </w:p>
        <w:sdt>
          <w:sdtPr>
            <w:alias w:val="Ημερομηνία"/>
            <w:id w:val="14700083"/>
            <w:placeholder>
              <w:docPart w:val="FAC717A6BEFD4534B3CCD12A6A66D66F"/>
            </w:placeholder>
            <w:dataBinding w:prefixMappings="xmlns:ns0='http://schemas.microsoft.com/office/2006/coverPageProps'" w:xpath="/ns0:CoverPageProperties[1]/ns0:PublishDate[1]" w:storeItemID="{55AF091B-3C7A-41E3-B477-F2FDAA23CFDA}"/>
            <w:date w:fullDate="2016-01-20T00:00:00Z">
              <w:dateFormat w:val="d/M/yyyy"/>
              <w:lid w:val="el-GR"/>
              <w:storeMappedDataAs w:val="dateTime"/>
              <w:calendar w:val="gregorian"/>
            </w:date>
          </w:sdtPr>
          <w:sdtContent>
            <w:p w:rsidR="00003C2B" w:rsidRDefault="00003C2B">
              <w:pPr>
                <w:pStyle w:val="a3"/>
              </w:pPr>
              <w:r>
                <w:t>20/1/2016</w:t>
              </w:r>
            </w:p>
          </w:sdtContent>
        </w:sdt>
        <w:sdt>
          <w:sdtPr>
            <w:alias w:val="Εταιρεία"/>
            <w:id w:val="14700089"/>
            <w:placeholder>
              <w:docPart w:val="BAA712390D5B4751843CE831FA641ADD"/>
            </w:placeholder>
            <w:dataBinding w:prefixMappings="xmlns:ns0='http://schemas.openxmlformats.org/officeDocument/2006/extended-properties'" w:xpath="/ns0:Properties[1]/ns0:Company[1]" w:storeItemID="{6668398D-A668-4E3E-A5EB-62B293D839F1}"/>
            <w:text/>
          </w:sdtPr>
          <w:sdtContent>
            <w:p w:rsidR="00003C2B" w:rsidRDefault="00A839EA">
              <w:pPr>
                <w:pStyle w:val="a3"/>
              </w:pPr>
              <w:proofErr w:type="spellStart"/>
              <w:r>
                <w:t>Hewlett</w:t>
              </w:r>
              <w:proofErr w:type="spellEnd"/>
              <w:r>
                <w:t>-</w:t>
              </w:r>
              <w:proofErr w:type="spellStart"/>
              <w:r>
                <w:t>Packard</w:t>
              </w:r>
              <w:proofErr w:type="spellEnd"/>
            </w:p>
          </w:sdtContent>
        </w:sdt>
        <w:p w:rsidR="00003C2B" w:rsidRPr="00F350A6" w:rsidRDefault="00003C2B">
          <w:pPr>
            <w:rPr>
              <w:b/>
            </w:rPr>
          </w:pPr>
          <w:r w:rsidRPr="00F350A6">
            <w:rPr>
              <w:b/>
            </w:rPr>
            <w:t xml:space="preserve">ΠΗΛΙΓΚΟΣ ΚΩΝΣΤΑΝΤΙΝΟΣ  </w:t>
          </w:r>
        </w:p>
        <w:p w:rsidR="00003C2B" w:rsidRPr="00F70B5C" w:rsidRDefault="00003C2B">
          <w:r>
            <w:t>ΑΕΜ</w:t>
          </w:r>
          <w:r w:rsidRPr="00F70B5C">
            <w:t>:</w:t>
          </w:r>
          <w:r w:rsidR="00F70B5C">
            <w:t>0707067</w:t>
          </w:r>
        </w:p>
        <w:p w:rsidR="00A839EA" w:rsidRDefault="00003C2B">
          <w:r>
            <w:rPr>
              <w:noProof/>
              <w:lang w:eastAsia="el-GR"/>
            </w:rPr>
            <w:drawing>
              <wp:inline distT="0" distB="0" distL="0" distR="0">
                <wp:extent cx="5274310" cy="2327275"/>
                <wp:effectExtent l="19050" t="0" r="2540" b="0"/>
                <wp:docPr id="1" name="0 - Εικόνα" descr="κατάλογο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ατάλογος1.jpg"/>
                        <pic:cNvPicPr/>
                      </pic:nvPicPr>
                      <pic:blipFill>
                        <a:blip r:embed="rId6"/>
                        <a:stretch>
                          <a:fillRect/>
                        </a:stretch>
                      </pic:blipFill>
                      <pic:spPr>
                        <a:xfrm>
                          <a:off x="0" y="0"/>
                          <a:ext cx="5274310" cy="2327275"/>
                        </a:xfrm>
                        <a:prstGeom prst="rect">
                          <a:avLst/>
                        </a:prstGeom>
                      </pic:spPr>
                    </pic:pic>
                  </a:graphicData>
                </a:graphic>
              </wp:inline>
            </w:drawing>
          </w:r>
        </w:p>
      </w:sdtContent>
    </w:sdt>
    <w:p w:rsidR="00A839EA" w:rsidRDefault="00003C2B">
      <w:pPr>
        <w:rPr>
          <w:sz w:val="40"/>
          <w:szCs w:val="40"/>
        </w:rPr>
      </w:pPr>
      <w:r w:rsidRPr="00A839EA">
        <w:rPr>
          <w:sz w:val="40"/>
          <w:szCs w:val="40"/>
        </w:rPr>
        <w:t xml:space="preserve"> </w:t>
      </w:r>
      <w:r w:rsidR="00A839EA">
        <w:rPr>
          <w:sz w:val="40"/>
          <w:szCs w:val="40"/>
        </w:rPr>
        <w:t xml:space="preserve"> </w:t>
      </w:r>
    </w:p>
    <w:p w:rsidR="00A839EA" w:rsidRDefault="00A839EA">
      <w:pPr>
        <w:rPr>
          <w:sz w:val="40"/>
          <w:szCs w:val="40"/>
        </w:rPr>
      </w:pPr>
      <w:r>
        <w:rPr>
          <w:sz w:val="40"/>
          <w:szCs w:val="40"/>
        </w:rPr>
        <w:t xml:space="preserve"> </w:t>
      </w:r>
    </w:p>
    <w:p w:rsidR="00A839EA" w:rsidRDefault="00A839EA">
      <w:pPr>
        <w:rPr>
          <w:sz w:val="40"/>
          <w:szCs w:val="40"/>
        </w:rPr>
      </w:pPr>
      <w:r>
        <w:rPr>
          <w:sz w:val="40"/>
          <w:szCs w:val="40"/>
        </w:rPr>
        <w:t xml:space="preserve"> </w:t>
      </w:r>
    </w:p>
    <w:p w:rsidR="00A839EA" w:rsidRDefault="00A839EA">
      <w:pPr>
        <w:rPr>
          <w:sz w:val="40"/>
          <w:szCs w:val="40"/>
        </w:rPr>
      </w:pPr>
      <w:r>
        <w:rPr>
          <w:sz w:val="40"/>
          <w:szCs w:val="40"/>
        </w:rPr>
        <w:t xml:space="preserve"> </w:t>
      </w:r>
    </w:p>
    <w:p w:rsidR="00A839EA" w:rsidRDefault="00A839EA">
      <w:pPr>
        <w:rPr>
          <w:sz w:val="40"/>
          <w:szCs w:val="40"/>
        </w:rPr>
      </w:pPr>
      <w:r>
        <w:rPr>
          <w:sz w:val="40"/>
          <w:szCs w:val="40"/>
        </w:rPr>
        <w:t xml:space="preserve"> </w:t>
      </w:r>
    </w:p>
    <w:p w:rsidR="00A839EA" w:rsidRDefault="00A839EA">
      <w:pPr>
        <w:rPr>
          <w:sz w:val="40"/>
          <w:szCs w:val="40"/>
        </w:rPr>
      </w:pPr>
      <w:r>
        <w:rPr>
          <w:sz w:val="40"/>
          <w:szCs w:val="40"/>
        </w:rPr>
        <w:t xml:space="preserve"> </w:t>
      </w:r>
    </w:p>
    <w:p w:rsidR="00A839EA" w:rsidRDefault="00A839EA">
      <w:pPr>
        <w:rPr>
          <w:sz w:val="40"/>
          <w:szCs w:val="40"/>
        </w:rPr>
      </w:pPr>
      <w:r>
        <w:rPr>
          <w:sz w:val="40"/>
          <w:szCs w:val="40"/>
        </w:rPr>
        <w:t xml:space="preserve"> </w:t>
      </w:r>
    </w:p>
    <w:p w:rsidR="00A839EA" w:rsidRDefault="00A839EA">
      <w:pPr>
        <w:rPr>
          <w:sz w:val="40"/>
          <w:szCs w:val="40"/>
        </w:rPr>
      </w:pPr>
      <w:r>
        <w:rPr>
          <w:sz w:val="40"/>
          <w:szCs w:val="40"/>
        </w:rPr>
        <w:t xml:space="preserve"> </w:t>
      </w:r>
    </w:p>
    <w:p w:rsidR="00C67896" w:rsidRPr="00F350A6" w:rsidRDefault="00A839EA">
      <w:pPr>
        <w:rPr>
          <w:rFonts w:ascii="Times New Roman" w:hAnsi="Times New Roman" w:cs="Times New Roman"/>
          <w:color w:val="FF0000"/>
          <w:sz w:val="24"/>
          <w:szCs w:val="24"/>
        </w:rPr>
      </w:pPr>
      <w:r w:rsidRPr="00F350A6">
        <w:rPr>
          <w:rFonts w:ascii="Times New Roman" w:hAnsi="Times New Roman" w:cs="Times New Roman"/>
          <w:sz w:val="24"/>
          <w:szCs w:val="24"/>
        </w:rPr>
        <w:lastRenderedPageBreak/>
        <w:t xml:space="preserve"> </w:t>
      </w:r>
      <w:r w:rsidR="00003C2B" w:rsidRPr="00F350A6">
        <w:rPr>
          <w:rFonts w:ascii="Times New Roman" w:hAnsi="Times New Roman" w:cs="Times New Roman"/>
          <w:sz w:val="24"/>
          <w:szCs w:val="24"/>
        </w:rPr>
        <w:t xml:space="preserve"> </w:t>
      </w:r>
      <w:r w:rsidRPr="00F350A6">
        <w:rPr>
          <w:rFonts w:ascii="Times New Roman" w:hAnsi="Times New Roman" w:cs="Times New Roman"/>
          <w:color w:val="FF0000"/>
          <w:sz w:val="24"/>
          <w:szCs w:val="24"/>
        </w:rPr>
        <w:t xml:space="preserve">Άσκηση για </w:t>
      </w:r>
      <w:r w:rsidR="00003C2B" w:rsidRPr="00F350A6">
        <w:rPr>
          <w:rFonts w:ascii="Times New Roman" w:hAnsi="Times New Roman" w:cs="Times New Roman"/>
          <w:color w:val="FF0000"/>
          <w:sz w:val="24"/>
          <w:szCs w:val="24"/>
        </w:rPr>
        <w:t xml:space="preserve"> ψυχική υγεία </w:t>
      </w:r>
      <w:r w:rsidRPr="00F350A6">
        <w:rPr>
          <w:rFonts w:ascii="Times New Roman" w:hAnsi="Times New Roman" w:cs="Times New Roman"/>
          <w:color w:val="FF0000"/>
          <w:sz w:val="24"/>
          <w:szCs w:val="24"/>
        </w:rPr>
        <w:t xml:space="preserve">και ποιότητα ζωής </w:t>
      </w:r>
    </w:p>
    <w:p w:rsidR="00A839EA" w:rsidRPr="00F350A6" w:rsidRDefault="00A839EA">
      <w:pPr>
        <w:rPr>
          <w:rFonts w:ascii="Times New Roman" w:hAnsi="Times New Roman" w:cs="Times New Roman"/>
          <w:sz w:val="24"/>
          <w:szCs w:val="24"/>
        </w:rPr>
      </w:pPr>
      <w:r w:rsidRPr="00F350A6">
        <w:rPr>
          <w:rFonts w:ascii="Times New Roman" w:hAnsi="Times New Roman" w:cs="Times New Roman"/>
          <w:sz w:val="24"/>
          <w:szCs w:val="24"/>
        </w:rPr>
        <w:t xml:space="preserve"> </w:t>
      </w:r>
    </w:p>
    <w:p w:rsidR="005C4037" w:rsidRPr="00F350A6" w:rsidRDefault="005C4037">
      <w:pPr>
        <w:rPr>
          <w:rFonts w:ascii="Times New Roman" w:hAnsi="Times New Roman" w:cs="Times New Roman"/>
          <w:sz w:val="24"/>
          <w:szCs w:val="24"/>
        </w:rPr>
      </w:pPr>
      <w:r w:rsidRPr="00F350A6">
        <w:rPr>
          <w:rFonts w:ascii="Times New Roman" w:hAnsi="Times New Roman" w:cs="Times New Roman"/>
          <w:sz w:val="24"/>
          <w:szCs w:val="24"/>
        </w:rPr>
        <w:t xml:space="preserve">    </w:t>
      </w:r>
      <w:r w:rsidR="00A839EA" w:rsidRPr="00F350A6">
        <w:rPr>
          <w:rFonts w:ascii="Times New Roman" w:hAnsi="Times New Roman" w:cs="Times New Roman"/>
          <w:sz w:val="24"/>
          <w:szCs w:val="24"/>
        </w:rPr>
        <w:t>Σήμερα όλο και περισσότερα παιδιά είναι προσκολλημένα στον καθιστικό τρόπο ζωής και σε σύγκριση με παλαιότερα χρόνια είναι πιο υποκινητικά καθώς λόγο της εποχής τα βρίσκουν όλα έτοιμα χωρίς να κοπιάζουν. Κατά την διάρκεια τον χρόνων παρατηρείται ότι ολοένα και μειώνεται η φυσική δραστηριότητα. Το σχολείο είναι το πρωταρχικό μέσω που μπορεί να προάγει προγράμματα φυσικής δραστηριότητας αφού όλα τα παιδιά περνούν από το σχολείο</w:t>
      </w:r>
      <w:r w:rsidRPr="00F350A6">
        <w:rPr>
          <w:rFonts w:ascii="Times New Roman" w:hAnsi="Times New Roman" w:cs="Times New Roman"/>
          <w:sz w:val="24"/>
          <w:szCs w:val="24"/>
        </w:rPr>
        <w:t xml:space="preserve"> και πολλές από τις συνήθειές τους μπορούν να επηρεαστούν από το σχολικό περιβάλλον. Σκοπός λοιπόν της εφαρμογής αυτού του προγράμματος είναι να διδάξει στους μαθητές πως οι άσκηση επηρεάζει θετικά την  ψυχική υγεία και την ποιότητα ζωής  και να φέρει τους μαθητές σε επαφή με την άσκηση. Για να γίνει εφικτή η παρουσίαση του προγράμματος άσκησης θα πρέπει να υπάρχει και ο κατάλληλος χώρος, έτσι η διεξαγωγή του προγράμματος θα γίνει σε αθλητικό πάρκο, στο προαύλιο του σχολίου  καθώς θα γίνει και επίσκεψη σε χώρο με φουσκωτά παιχνίδια. Τέλος το πρόγραμμα θα εφαρμοστεί σε παιδιά έκτης και πέμπτης δημοτικού. </w:t>
      </w:r>
    </w:p>
    <w:p w:rsidR="0009479B" w:rsidRPr="00F350A6" w:rsidRDefault="005C4037">
      <w:pPr>
        <w:rPr>
          <w:rFonts w:ascii="Times New Roman" w:hAnsi="Times New Roman" w:cs="Times New Roman"/>
          <w:sz w:val="24"/>
          <w:szCs w:val="24"/>
        </w:rPr>
      </w:pPr>
      <w:r w:rsidRPr="00F350A6">
        <w:rPr>
          <w:rFonts w:ascii="Times New Roman" w:hAnsi="Times New Roman" w:cs="Times New Roman"/>
          <w:sz w:val="24"/>
          <w:szCs w:val="24"/>
        </w:rPr>
        <w:t xml:space="preserve"> </w:t>
      </w:r>
      <w:r w:rsidR="0009479B" w:rsidRPr="00F350A6">
        <w:rPr>
          <w:rFonts w:ascii="Times New Roman" w:hAnsi="Times New Roman" w:cs="Times New Roman"/>
          <w:sz w:val="24"/>
          <w:szCs w:val="24"/>
        </w:rPr>
        <w:t xml:space="preserve">  </w:t>
      </w:r>
      <w:r w:rsidRPr="00F350A6">
        <w:rPr>
          <w:rFonts w:ascii="Times New Roman" w:hAnsi="Times New Roman" w:cs="Times New Roman"/>
          <w:sz w:val="24"/>
          <w:szCs w:val="24"/>
        </w:rPr>
        <w:t xml:space="preserve">Αρχικά, όπως αναφέρθηκε και παραπάνω λόγο της ραγδαίας ανάπτυξης της τεχνολογίας τα </w:t>
      </w:r>
      <w:r w:rsidR="0009479B" w:rsidRPr="00F350A6">
        <w:rPr>
          <w:rFonts w:ascii="Times New Roman" w:hAnsi="Times New Roman" w:cs="Times New Roman"/>
          <w:sz w:val="24"/>
          <w:szCs w:val="24"/>
        </w:rPr>
        <w:t>π</w:t>
      </w:r>
      <w:r w:rsidRPr="00F350A6">
        <w:rPr>
          <w:rFonts w:ascii="Times New Roman" w:hAnsi="Times New Roman" w:cs="Times New Roman"/>
          <w:sz w:val="24"/>
          <w:szCs w:val="24"/>
        </w:rPr>
        <w:t xml:space="preserve">αιδιά είναι προσκολλημένα στα </w:t>
      </w:r>
      <w:r w:rsidR="0009479B" w:rsidRPr="00F350A6">
        <w:rPr>
          <w:rFonts w:ascii="Times New Roman" w:hAnsi="Times New Roman" w:cs="Times New Roman"/>
          <w:sz w:val="24"/>
          <w:szCs w:val="24"/>
        </w:rPr>
        <w:t>βίντεο</w:t>
      </w:r>
      <w:r w:rsidRPr="00F350A6">
        <w:rPr>
          <w:rFonts w:ascii="Times New Roman" w:hAnsi="Times New Roman" w:cs="Times New Roman"/>
          <w:sz w:val="24"/>
          <w:szCs w:val="24"/>
        </w:rPr>
        <w:t xml:space="preserve"> παιχνίδια. Είναι πολλές ώρες την ημέρα μπροστά από μία τηλεόραση και έχουν πλέον την ψευδαίσθηση ότι </w:t>
      </w:r>
      <w:r w:rsidR="0009479B" w:rsidRPr="00F350A6">
        <w:rPr>
          <w:rFonts w:ascii="Times New Roman" w:hAnsi="Times New Roman" w:cs="Times New Roman"/>
          <w:sz w:val="24"/>
          <w:szCs w:val="24"/>
        </w:rPr>
        <w:t xml:space="preserve">ο μοναδικός δρόμος για την ψυχική ικανοποίηση, την ευεξία και την χαρά είναι </w:t>
      </w:r>
      <w:r w:rsidRPr="00F350A6">
        <w:rPr>
          <w:rFonts w:ascii="Times New Roman" w:hAnsi="Times New Roman" w:cs="Times New Roman"/>
          <w:sz w:val="24"/>
          <w:szCs w:val="24"/>
        </w:rPr>
        <w:t xml:space="preserve">  </w:t>
      </w:r>
      <w:r w:rsidR="0009479B" w:rsidRPr="00F350A6">
        <w:rPr>
          <w:rFonts w:ascii="Times New Roman" w:hAnsi="Times New Roman" w:cs="Times New Roman"/>
          <w:sz w:val="24"/>
          <w:szCs w:val="24"/>
        </w:rPr>
        <w:t xml:space="preserve">η τεχνολογία που τους οδηγεί στην υπογεννητικότητα επομένως σε πολλές περιπτώσεις στην παχυσαρκία άρα και στην κακή ποιότητα ζωής. Επομένως , είναι αναγκαία η διεξαγωγή αυτού του προγράμματος καθώς όπως σωστά πολλές έρευνες αναφέρουν ότι οι βάσεις για να αποκτήσει ένα άτομο καλές συνήθειες θέτονται κατά την παιδική ηλικία. Οπότε, το πρόγραμμα αυτό είναι αναγκαίο να εφαρμοστεί σε παιδία για να μπορούν να αναπτύξουν την κριτική τους ικανότητα και να μπορούν να επιλέξουν ποιες συνήθειες πρέπει να ακολουθήσουν.  </w:t>
      </w:r>
    </w:p>
    <w:p w:rsidR="0009479B" w:rsidRPr="00F350A6" w:rsidRDefault="0009479B">
      <w:pPr>
        <w:rPr>
          <w:rFonts w:ascii="Times New Roman" w:hAnsi="Times New Roman" w:cs="Times New Roman"/>
          <w:sz w:val="24"/>
          <w:szCs w:val="24"/>
        </w:rPr>
      </w:pPr>
      <w:r w:rsidRPr="00F350A6">
        <w:rPr>
          <w:rFonts w:ascii="Times New Roman" w:hAnsi="Times New Roman" w:cs="Times New Roman"/>
          <w:sz w:val="24"/>
          <w:szCs w:val="24"/>
        </w:rPr>
        <w:t xml:space="preserve">   Στην συνέχεια, με την εφαρμογή αυ</w:t>
      </w:r>
      <w:r w:rsidR="003A1521" w:rsidRPr="00F350A6">
        <w:rPr>
          <w:rFonts w:ascii="Times New Roman" w:hAnsi="Times New Roman" w:cs="Times New Roman"/>
          <w:sz w:val="24"/>
          <w:szCs w:val="24"/>
        </w:rPr>
        <w:t xml:space="preserve">τού του προγράμματος άσκησης στο δημοτικό σχολείο επιδιώκεται οι μαθητές να κατανοήσουν ότι πέραν από την διασκέδαση που μπορεί να βρίσκουν στα βιντεοπαιχνίδια υπάρχει και η διασκέδαση έξω από το σπίτι όπου μπορεί να τους επιφέρει περισσότερα οφέλη και μεγαλύτερη ευεξία. Ακόμη, στο τέλος του προγράμματος οι μαθητές θα έχουν μεγαλύτερη διάθεση να συμμετέχουν στο μάθημα της φυσικής αγωγής γιατί όσο θετικότερα συναισθήματα και </w:t>
      </w:r>
      <w:r w:rsidR="00F54296" w:rsidRPr="00F350A6">
        <w:rPr>
          <w:rFonts w:ascii="Times New Roman" w:hAnsi="Times New Roman" w:cs="Times New Roman"/>
          <w:sz w:val="24"/>
          <w:szCs w:val="24"/>
        </w:rPr>
        <w:t>μεγαλύτερη</w:t>
      </w:r>
      <w:r w:rsidR="003A1521" w:rsidRPr="00F350A6">
        <w:rPr>
          <w:rFonts w:ascii="Times New Roman" w:hAnsi="Times New Roman" w:cs="Times New Roman"/>
          <w:sz w:val="24"/>
          <w:szCs w:val="24"/>
        </w:rPr>
        <w:t xml:space="preserve"> ευχαρίστηση προσλαμβάνουν τα άτομα από την άσκηση , τόσο περισσότερο,</w:t>
      </w:r>
      <w:r w:rsidR="00F54296" w:rsidRPr="00F350A6">
        <w:rPr>
          <w:rFonts w:ascii="Times New Roman" w:hAnsi="Times New Roman" w:cs="Times New Roman"/>
          <w:sz w:val="24"/>
          <w:szCs w:val="24"/>
        </w:rPr>
        <w:t xml:space="preserve"> </w:t>
      </w:r>
      <w:r w:rsidR="003A1521" w:rsidRPr="00F350A6">
        <w:rPr>
          <w:rFonts w:ascii="Times New Roman" w:hAnsi="Times New Roman" w:cs="Times New Roman"/>
          <w:sz w:val="24"/>
          <w:szCs w:val="24"/>
        </w:rPr>
        <w:t xml:space="preserve">επιμένουν και δεσμεύονται για να συνεχίσουν να προσπαθούν και να ασκούνται.  </w:t>
      </w:r>
      <w:r w:rsidR="00F54296" w:rsidRPr="00F350A6">
        <w:rPr>
          <w:rFonts w:ascii="Times New Roman" w:hAnsi="Times New Roman" w:cs="Times New Roman"/>
          <w:sz w:val="24"/>
          <w:szCs w:val="24"/>
        </w:rPr>
        <w:t xml:space="preserve">Ο ρόλος της γυμναστικής είναι η μείωση των αρνητικών συναισθημάτων που πολλές φορές γεννιούνται στα σπορ από τις </w:t>
      </w:r>
      <w:proofErr w:type="spellStart"/>
      <w:r w:rsidR="00F54296" w:rsidRPr="00F350A6">
        <w:rPr>
          <w:rFonts w:ascii="Times New Roman" w:hAnsi="Times New Roman" w:cs="Times New Roman"/>
          <w:sz w:val="24"/>
          <w:szCs w:val="24"/>
        </w:rPr>
        <w:t>στρεσογόνες</w:t>
      </w:r>
      <w:proofErr w:type="spellEnd"/>
      <w:r w:rsidR="00F54296" w:rsidRPr="00F350A6">
        <w:rPr>
          <w:rFonts w:ascii="Times New Roman" w:hAnsi="Times New Roman" w:cs="Times New Roman"/>
          <w:sz w:val="24"/>
          <w:szCs w:val="24"/>
        </w:rPr>
        <w:t xml:space="preserve"> καταστάσεις, το άγχος, το θυμό, τη στεναχώρια, και να γεμίζουν τα παιδιά με αισθήματα χαράς και θετικής διέγερσης.</w:t>
      </w:r>
      <w:r w:rsidR="003A1521" w:rsidRPr="00F350A6">
        <w:rPr>
          <w:rFonts w:ascii="Times New Roman" w:hAnsi="Times New Roman" w:cs="Times New Roman"/>
          <w:sz w:val="24"/>
          <w:szCs w:val="24"/>
        </w:rPr>
        <w:t xml:space="preserve"> </w:t>
      </w:r>
      <w:r w:rsidR="00F54296" w:rsidRPr="00F350A6">
        <w:rPr>
          <w:rFonts w:ascii="Times New Roman" w:hAnsi="Times New Roman" w:cs="Times New Roman"/>
          <w:sz w:val="24"/>
          <w:szCs w:val="24"/>
        </w:rPr>
        <w:t xml:space="preserve"> </w:t>
      </w:r>
    </w:p>
    <w:p w:rsidR="00F54296" w:rsidRPr="00F350A6" w:rsidRDefault="00F54296">
      <w:pPr>
        <w:rPr>
          <w:rFonts w:ascii="Times New Roman" w:hAnsi="Times New Roman" w:cs="Times New Roman"/>
          <w:sz w:val="24"/>
          <w:szCs w:val="24"/>
        </w:rPr>
      </w:pPr>
      <w:r w:rsidRPr="00F350A6">
        <w:rPr>
          <w:rFonts w:ascii="Times New Roman" w:hAnsi="Times New Roman" w:cs="Times New Roman"/>
          <w:sz w:val="24"/>
          <w:szCs w:val="24"/>
        </w:rPr>
        <w:t xml:space="preserve"> </w:t>
      </w:r>
    </w:p>
    <w:p w:rsidR="00F54296" w:rsidRPr="00F350A6" w:rsidRDefault="00F54296">
      <w:pPr>
        <w:rPr>
          <w:rFonts w:ascii="Times New Roman" w:hAnsi="Times New Roman" w:cs="Times New Roman"/>
          <w:sz w:val="24"/>
          <w:szCs w:val="24"/>
        </w:rPr>
      </w:pPr>
      <w:r w:rsidRPr="00F350A6">
        <w:rPr>
          <w:rFonts w:ascii="Times New Roman" w:hAnsi="Times New Roman" w:cs="Times New Roman"/>
          <w:sz w:val="24"/>
          <w:szCs w:val="24"/>
        </w:rPr>
        <w:t xml:space="preserve">                       ΠΡΟΓΡΑΜΜΑ ΆΣΚΗΣΗΣ </w:t>
      </w:r>
    </w:p>
    <w:p w:rsidR="00F54296" w:rsidRPr="00F350A6" w:rsidRDefault="00F54296">
      <w:pPr>
        <w:rPr>
          <w:rFonts w:ascii="Times New Roman" w:hAnsi="Times New Roman" w:cs="Times New Roman"/>
          <w:sz w:val="24"/>
          <w:szCs w:val="24"/>
        </w:rPr>
      </w:pPr>
      <w:r w:rsidRPr="00F350A6">
        <w:rPr>
          <w:rFonts w:ascii="Times New Roman" w:hAnsi="Times New Roman" w:cs="Times New Roman"/>
          <w:sz w:val="24"/>
          <w:szCs w:val="24"/>
        </w:rPr>
        <w:lastRenderedPageBreak/>
        <w:t xml:space="preserve"> </w:t>
      </w:r>
    </w:p>
    <w:tbl>
      <w:tblPr>
        <w:tblStyle w:val="a5"/>
        <w:tblW w:w="8755" w:type="dxa"/>
        <w:tblLayout w:type="fixed"/>
        <w:tblLook w:val="04A0"/>
      </w:tblPr>
      <w:tblGrid>
        <w:gridCol w:w="1809"/>
        <w:gridCol w:w="1736"/>
        <w:gridCol w:w="1808"/>
        <w:gridCol w:w="1665"/>
        <w:gridCol w:w="1737"/>
      </w:tblGrid>
      <w:tr w:rsidR="00CB00B6" w:rsidRPr="00F350A6" w:rsidTr="00E76057">
        <w:tc>
          <w:tcPr>
            <w:tcW w:w="1809" w:type="dxa"/>
          </w:tcPr>
          <w:p w:rsidR="00F54296" w:rsidRPr="00F350A6" w:rsidRDefault="00F54296">
            <w:pPr>
              <w:rPr>
                <w:rFonts w:ascii="Times New Roman" w:hAnsi="Times New Roman" w:cs="Times New Roman"/>
                <w:sz w:val="24"/>
                <w:szCs w:val="24"/>
              </w:rPr>
            </w:pPr>
            <w:r w:rsidRPr="00F350A6">
              <w:rPr>
                <w:rFonts w:ascii="Times New Roman" w:hAnsi="Times New Roman" w:cs="Times New Roman"/>
                <w:sz w:val="24"/>
                <w:szCs w:val="24"/>
              </w:rPr>
              <w:t>Μάθημα 1.</w:t>
            </w:r>
            <w:r w:rsidR="0065145B" w:rsidRPr="00F350A6">
              <w:rPr>
                <w:rFonts w:ascii="Times New Roman" w:hAnsi="Times New Roman" w:cs="Times New Roman"/>
                <w:sz w:val="24"/>
                <w:szCs w:val="24"/>
              </w:rPr>
              <w:t xml:space="preserve"> </w:t>
            </w:r>
          </w:p>
          <w:p w:rsidR="0065145B" w:rsidRPr="00F350A6" w:rsidRDefault="0065145B">
            <w:pPr>
              <w:rPr>
                <w:rFonts w:ascii="Times New Roman" w:hAnsi="Times New Roman" w:cs="Times New Roman"/>
                <w:sz w:val="24"/>
                <w:szCs w:val="24"/>
              </w:rPr>
            </w:pPr>
            <w:r w:rsidRPr="00F350A6">
              <w:rPr>
                <w:rFonts w:ascii="Times New Roman" w:hAnsi="Times New Roman" w:cs="Times New Roman"/>
                <w:sz w:val="24"/>
                <w:szCs w:val="24"/>
              </w:rPr>
              <w:t>Εισαγωγή</w:t>
            </w:r>
          </w:p>
        </w:tc>
        <w:tc>
          <w:tcPr>
            <w:tcW w:w="1736" w:type="dxa"/>
          </w:tcPr>
          <w:p w:rsidR="00F54296" w:rsidRPr="00F350A6" w:rsidRDefault="007B08DF">
            <w:pPr>
              <w:rPr>
                <w:rFonts w:ascii="Times New Roman" w:hAnsi="Times New Roman" w:cs="Times New Roman"/>
                <w:sz w:val="24"/>
                <w:szCs w:val="24"/>
              </w:rPr>
            </w:pPr>
            <w:r w:rsidRPr="00F350A6">
              <w:rPr>
                <w:rFonts w:ascii="Times New Roman" w:hAnsi="Times New Roman" w:cs="Times New Roman"/>
                <w:sz w:val="24"/>
                <w:szCs w:val="24"/>
              </w:rPr>
              <w:t>Σκοπός του μαθήματος είναι να κάνει γνωστό στους μαθητές ποιες συμπεριφορές κάνουν κακό στον τρόπο ζωής τους.</w:t>
            </w:r>
          </w:p>
        </w:tc>
        <w:tc>
          <w:tcPr>
            <w:tcW w:w="1808" w:type="dxa"/>
          </w:tcPr>
          <w:p w:rsidR="00F54296" w:rsidRPr="00F350A6" w:rsidRDefault="007B08DF">
            <w:pPr>
              <w:rPr>
                <w:rFonts w:ascii="Times New Roman" w:hAnsi="Times New Roman" w:cs="Times New Roman"/>
                <w:sz w:val="24"/>
                <w:szCs w:val="24"/>
              </w:rPr>
            </w:pPr>
            <w:r w:rsidRPr="00F350A6">
              <w:rPr>
                <w:rFonts w:ascii="Times New Roman" w:hAnsi="Times New Roman" w:cs="Times New Roman"/>
                <w:sz w:val="24"/>
                <w:szCs w:val="24"/>
              </w:rPr>
              <w:t>Η μέθοδος διδασκαλίας που χρησιμοποιείται στο πρώτο μάθημα είναι η συνεργατική μάθηση.</w:t>
            </w:r>
          </w:p>
        </w:tc>
        <w:tc>
          <w:tcPr>
            <w:tcW w:w="1665" w:type="dxa"/>
          </w:tcPr>
          <w:p w:rsidR="00F54296" w:rsidRPr="00F350A6" w:rsidRDefault="007B08DF">
            <w:pPr>
              <w:rPr>
                <w:rFonts w:ascii="Times New Roman" w:hAnsi="Times New Roman" w:cs="Times New Roman"/>
                <w:sz w:val="24"/>
                <w:szCs w:val="24"/>
              </w:rPr>
            </w:pPr>
            <w:r w:rsidRPr="00F350A6">
              <w:rPr>
                <w:rFonts w:ascii="Times New Roman" w:hAnsi="Times New Roman" w:cs="Times New Roman"/>
                <w:sz w:val="24"/>
                <w:szCs w:val="24"/>
              </w:rPr>
              <w:t>Τα μέσα για να γίνει το μάθημα με επιτυχία είναι οι ομαδικές συλλογικές εργασίες.</w:t>
            </w:r>
          </w:p>
        </w:tc>
        <w:tc>
          <w:tcPr>
            <w:tcW w:w="1737" w:type="dxa"/>
          </w:tcPr>
          <w:p w:rsidR="00F54296" w:rsidRPr="00F350A6" w:rsidRDefault="007B08DF">
            <w:pPr>
              <w:rPr>
                <w:rFonts w:ascii="Times New Roman" w:hAnsi="Times New Roman" w:cs="Times New Roman"/>
                <w:sz w:val="24"/>
                <w:szCs w:val="24"/>
              </w:rPr>
            </w:pPr>
            <w:r w:rsidRPr="00F350A6">
              <w:rPr>
                <w:rFonts w:ascii="Times New Roman" w:hAnsi="Times New Roman" w:cs="Times New Roman"/>
                <w:sz w:val="24"/>
                <w:szCs w:val="24"/>
              </w:rPr>
              <w:t>Μία δραστηριότητα που γίνεται σε αυτό το μάθημα  είναι η χρήση ερωτηματολογίου το οποίο θα πρέπει να απαντήσουν οι μαθητές απαντώντας στο τι κάνουν στον ελεύθερο χρόνο τους και πως διασκεδάζουν.</w:t>
            </w:r>
          </w:p>
        </w:tc>
      </w:tr>
      <w:tr w:rsidR="00CB00B6" w:rsidRPr="00F350A6" w:rsidTr="00E76057">
        <w:tc>
          <w:tcPr>
            <w:tcW w:w="1809" w:type="dxa"/>
          </w:tcPr>
          <w:p w:rsidR="00F54296" w:rsidRPr="00F350A6" w:rsidRDefault="00CB00B6">
            <w:pPr>
              <w:rPr>
                <w:rFonts w:ascii="Times New Roman" w:hAnsi="Times New Roman" w:cs="Times New Roman"/>
                <w:sz w:val="24"/>
                <w:szCs w:val="24"/>
              </w:rPr>
            </w:pPr>
            <w:r w:rsidRPr="00F350A6">
              <w:rPr>
                <w:rFonts w:ascii="Times New Roman" w:hAnsi="Times New Roman" w:cs="Times New Roman"/>
                <w:sz w:val="24"/>
                <w:szCs w:val="24"/>
              </w:rPr>
              <w:t xml:space="preserve">Μάθημα 2. </w:t>
            </w:r>
          </w:p>
          <w:p w:rsidR="00CB00B6" w:rsidRPr="00F350A6" w:rsidRDefault="00CB00B6">
            <w:pPr>
              <w:rPr>
                <w:rFonts w:ascii="Times New Roman" w:hAnsi="Times New Roman" w:cs="Times New Roman"/>
                <w:sz w:val="24"/>
                <w:szCs w:val="24"/>
              </w:rPr>
            </w:pPr>
            <w:r w:rsidRPr="00F350A6">
              <w:rPr>
                <w:rFonts w:ascii="Times New Roman" w:hAnsi="Times New Roman" w:cs="Times New Roman"/>
                <w:sz w:val="24"/>
                <w:szCs w:val="24"/>
              </w:rPr>
              <w:t xml:space="preserve">Πώς διασκέδαζαν στα παλιά χρόνια </w:t>
            </w:r>
          </w:p>
        </w:tc>
        <w:tc>
          <w:tcPr>
            <w:tcW w:w="1736" w:type="dxa"/>
          </w:tcPr>
          <w:p w:rsidR="00F54296" w:rsidRPr="00F350A6" w:rsidRDefault="00CB00B6">
            <w:pPr>
              <w:rPr>
                <w:rFonts w:ascii="Times New Roman" w:hAnsi="Times New Roman" w:cs="Times New Roman"/>
                <w:sz w:val="24"/>
                <w:szCs w:val="24"/>
              </w:rPr>
            </w:pPr>
            <w:r w:rsidRPr="00F350A6">
              <w:rPr>
                <w:rFonts w:ascii="Times New Roman" w:hAnsi="Times New Roman" w:cs="Times New Roman"/>
                <w:sz w:val="24"/>
                <w:szCs w:val="24"/>
              </w:rPr>
              <w:t xml:space="preserve">Σκοπός του μαθήματος αυτού είναι οι μαθητές να μάθουν πώς μπορούσαν να διασκεδάσουν οι άνθρωποί στα παλιά χρόνια χωρίς να έχουν τα σημερινά μέσα. </w:t>
            </w:r>
          </w:p>
        </w:tc>
        <w:tc>
          <w:tcPr>
            <w:tcW w:w="1808" w:type="dxa"/>
          </w:tcPr>
          <w:p w:rsidR="00CB00B6" w:rsidRPr="00F350A6" w:rsidRDefault="00CB00B6">
            <w:pPr>
              <w:rPr>
                <w:rFonts w:ascii="Times New Roman" w:hAnsi="Times New Roman" w:cs="Times New Roman"/>
                <w:sz w:val="24"/>
                <w:szCs w:val="24"/>
              </w:rPr>
            </w:pPr>
            <w:r w:rsidRPr="00F350A6">
              <w:rPr>
                <w:rFonts w:ascii="Times New Roman" w:hAnsi="Times New Roman" w:cs="Times New Roman"/>
                <w:sz w:val="24"/>
                <w:szCs w:val="24"/>
              </w:rPr>
              <w:t xml:space="preserve">Η μέθοδος διδασκαλίας που χρησιμοποιείται σε αυτό το μάθημα προκειμένου να βοηθηθούν οι μαθητές στο να καταλάβουν το μάθημα είναι η δημιουργία μικρών ομάδων για την πραγματοποίηση </w:t>
            </w:r>
          </w:p>
          <w:p w:rsidR="00F54296" w:rsidRPr="00F350A6" w:rsidRDefault="00CB00B6">
            <w:pPr>
              <w:rPr>
                <w:rFonts w:ascii="Times New Roman" w:hAnsi="Times New Roman" w:cs="Times New Roman"/>
                <w:sz w:val="24"/>
                <w:szCs w:val="24"/>
              </w:rPr>
            </w:pPr>
            <w:r w:rsidRPr="00F350A6">
              <w:rPr>
                <w:rFonts w:ascii="Times New Roman" w:hAnsi="Times New Roman" w:cs="Times New Roman"/>
                <w:sz w:val="24"/>
                <w:szCs w:val="24"/>
              </w:rPr>
              <w:t xml:space="preserve">Εργασιών. </w:t>
            </w:r>
          </w:p>
        </w:tc>
        <w:tc>
          <w:tcPr>
            <w:tcW w:w="1665" w:type="dxa"/>
          </w:tcPr>
          <w:p w:rsidR="00F54296" w:rsidRPr="00F350A6" w:rsidRDefault="00CB00B6">
            <w:pPr>
              <w:rPr>
                <w:rFonts w:ascii="Times New Roman" w:hAnsi="Times New Roman" w:cs="Times New Roman"/>
                <w:sz w:val="24"/>
                <w:szCs w:val="24"/>
              </w:rPr>
            </w:pPr>
            <w:r w:rsidRPr="00F350A6">
              <w:rPr>
                <w:rFonts w:ascii="Times New Roman" w:hAnsi="Times New Roman" w:cs="Times New Roman"/>
                <w:sz w:val="24"/>
                <w:szCs w:val="24"/>
              </w:rPr>
              <w:t xml:space="preserve">Τα μέσα που χρησιμοποιούνται είναι οι βιωματικές προσεγγίσεις μέσα από σχετικές εμπειρίες  </w:t>
            </w:r>
          </w:p>
        </w:tc>
        <w:tc>
          <w:tcPr>
            <w:tcW w:w="1737" w:type="dxa"/>
          </w:tcPr>
          <w:p w:rsidR="00F54296" w:rsidRPr="00F350A6" w:rsidRDefault="00CB00B6">
            <w:pPr>
              <w:rPr>
                <w:rFonts w:ascii="Times New Roman" w:hAnsi="Times New Roman" w:cs="Times New Roman"/>
                <w:sz w:val="24"/>
                <w:szCs w:val="24"/>
              </w:rPr>
            </w:pPr>
            <w:r w:rsidRPr="00F350A6">
              <w:rPr>
                <w:rFonts w:ascii="Times New Roman" w:hAnsi="Times New Roman" w:cs="Times New Roman"/>
                <w:sz w:val="24"/>
                <w:szCs w:val="24"/>
              </w:rPr>
              <w:t xml:space="preserve">Μία άσκηση που γίνεται σε αυτό το μάθημα είναι η παρακίνηση των μαθητών να πάρουν συνέντευξη από τους γονείς τους οι από τους παππούδες τους ρωτώντας τους τον τρόπο με τον οποίο διασκέδαζαν χρόνια πριν και τι άσκηση έκαναν . </w:t>
            </w:r>
          </w:p>
        </w:tc>
      </w:tr>
      <w:tr w:rsidR="00CB00B6" w:rsidRPr="00F350A6" w:rsidTr="00E76057">
        <w:tc>
          <w:tcPr>
            <w:tcW w:w="1809" w:type="dxa"/>
          </w:tcPr>
          <w:p w:rsidR="00F54296" w:rsidRPr="00F350A6" w:rsidRDefault="00F155A9">
            <w:pPr>
              <w:rPr>
                <w:rFonts w:ascii="Times New Roman" w:hAnsi="Times New Roman" w:cs="Times New Roman"/>
                <w:sz w:val="24"/>
                <w:szCs w:val="24"/>
              </w:rPr>
            </w:pPr>
            <w:r w:rsidRPr="00F350A6">
              <w:rPr>
                <w:rFonts w:ascii="Times New Roman" w:hAnsi="Times New Roman" w:cs="Times New Roman"/>
                <w:sz w:val="24"/>
                <w:szCs w:val="24"/>
              </w:rPr>
              <w:t xml:space="preserve">Μάθημα 3. </w:t>
            </w:r>
          </w:p>
          <w:p w:rsidR="00F155A9" w:rsidRPr="00F350A6" w:rsidRDefault="00F155A9">
            <w:pPr>
              <w:rPr>
                <w:rFonts w:ascii="Times New Roman" w:hAnsi="Times New Roman" w:cs="Times New Roman"/>
                <w:sz w:val="24"/>
                <w:szCs w:val="24"/>
              </w:rPr>
            </w:pPr>
            <w:r w:rsidRPr="00F350A6">
              <w:rPr>
                <w:rFonts w:ascii="Times New Roman" w:hAnsi="Times New Roman" w:cs="Times New Roman"/>
                <w:sz w:val="24"/>
                <w:szCs w:val="24"/>
              </w:rPr>
              <w:t xml:space="preserve">Δραστηριότητες στην φύση </w:t>
            </w:r>
          </w:p>
        </w:tc>
        <w:tc>
          <w:tcPr>
            <w:tcW w:w="1736" w:type="dxa"/>
          </w:tcPr>
          <w:p w:rsidR="00F54296" w:rsidRPr="00F350A6" w:rsidRDefault="00F155A9">
            <w:pPr>
              <w:rPr>
                <w:rFonts w:ascii="Times New Roman" w:hAnsi="Times New Roman" w:cs="Times New Roman"/>
                <w:sz w:val="24"/>
                <w:szCs w:val="24"/>
              </w:rPr>
            </w:pPr>
            <w:r w:rsidRPr="00F350A6">
              <w:rPr>
                <w:rFonts w:ascii="Times New Roman" w:hAnsi="Times New Roman" w:cs="Times New Roman"/>
                <w:sz w:val="24"/>
                <w:szCs w:val="24"/>
              </w:rPr>
              <w:t>Σκοπός του μαθήματος αυτού είναι οι μαθητές μέσα από μια σειρά δραστηριοτήτων να αγαπήσουν την άσκηση , να χαρούν όλοι μαζί και να ξεδώσουν.</w:t>
            </w:r>
          </w:p>
        </w:tc>
        <w:tc>
          <w:tcPr>
            <w:tcW w:w="1808" w:type="dxa"/>
          </w:tcPr>
          <w:p w:rsidR="00F54296" w:rsidRPr="00F350A6" w:rsidRDefault="00F155A9">
            <w:pPr>
              <w:rPr>
                <w:rFonts w:ascii="Times New Roman" w:hAnsi="Times New Roman" w:cs="Times New Roman"/>
                <w:sz w:val="24"/>
                <w:szCs w:val="24"/>
              </w:rPr>
            </w:pPr>
            <w:r w:rsidRPr="00F350A6">
              <w:rPr>
                <w:rFonts w:ascii="Times New Roman" w:hAnsi="Times New Roman" w:cs="Times New Roman"/>
                <w:sz w:val="24"/>
                <w:szCs w:val="24"/>
              </w:rPr>
              <w:t>Το στυλ της διδασκαλίας αυτού του μαθήματος είναι η συνεργατική μάθηση  και η δημιουργία μικρών ομάδων για την πραγματοποίηση εργασιών.</w:t>
            </w:r>
          </w:p>
        </w:tc>
        <w:tc>
          <w:tcPr>
            <w:tcW w:w="1665" w:type="dxa"/>
          </w:tcPr>
          <w:p w:rsidR="00F54296" w:rsidRPr="00F350A6" w:rsidRDefault="00F155A9">
            <w:pPr>
              <w:rPr>
                <w:rFonts w:ascii="Times New Roman" w:hAnsi="Times New Roman" w:cs="Times New Roman"/>
                <w:sz w:val="24"/>
                <w:szCs w:val="24"/>
              </w:rPr>
            </w:pPr>
            <w:r w:rsidRPr="00F350A6">
              <w:rPr>
                <w:rFonts w:ascii="Times New Roman" w:hAnsi="Times New Roman" w:cs="Times New Roman"/>
                <w:sz w:val="24"/>
                <w:szCs w:val="24"/>
              </w:rPr>
              <w:t xml:space="preserve">Τα μέσα που χρησιμοποιούνται για να επιτευχθούν οι στόχοι είναι η χρήση παιχνιδιών πάνω κατά κύριων και στην συνέχεια ομαδικές συλλογικές </w:t>
            </w:r>
            <w:r w:rsidRPr="00F350A6">
              <w:rPr>
                <w:rFonts w:ascii="Times New Roman" w:hAnsi="Times New Roman" w:cs="Times New Roman"/>
                <w:sz w:val="24"/>
                <w:szCs w:val="24"/>
              </w:rPr>
              <w:lastRenderedPageBreak/>
              <w:t xml:space="preserve">εργασίες.  </w:t>
            </w:r>
          </w:p>
        </w:tc>
        <w:tc>
          <w:tcPr>
            <w:tcW w:w="1737" w:type="dxa"/>
          </w:tcPr>
          <w:p w:rsidR="00F54296" w:rsidRPr="00F350A6" w:rsidRDefault="00F155A9">
            <w:pPr>
              <w:rPr>
                <w:rFonts w:ascii="Times New Roman" w:hAnsi="Times New Roman" w:cs="Times New Roman"/>
                <w:sz w:val="24"/>
                <w:szCs w:val="24"/>
              </w:rPr>
            </w:pPr>
            <w:r w:rsidRPr="00F350A6">
              <w:rPr>
                <w:rFonts w:ascii="Times New Roman" w:hAnsi="Times New Roman" w:cs="Times New Roman"/>
                <w:sz w:val="24"/>
                <w:szCs w:val="24"/>
              </w:rPr>
              <w:lastRenderedPageBreak/>
              <w:t>Μια άσκηση που εκτελείται σε αυτό το μάθημα είναι η σκυταλοδρομίες με λο</w:t>
            </w:r>
            <w:r w:rsidR="00F350A6" w:rsidRPr="00F350A6">
              <w:rPr>
                <w:rFonts w:ascii="Times New Roman" w:hAnsi="Times New Roman" w:cs="Times New Roman"/>
                <w:sz w:val="24"/>
                <w:szCs w:val="24"/>
              </w:rPr>
              <w:t>υ</w:t>
            </w:r>
            <w:r w:rsidRPr="00F350A6">
              <w:rPr>
                <w:rFonts w:ascii="Times New Roman" w:hAnsi="Times New Roman" w:cs="Times New Roman"/>
                <w:sz w:val="24"/>
                <w:szCs w:val="24"/>
              </w:rPr>
              <w:t>κούμια.</w:t>
            </w:r>
          </w:p>
        </w:tc>
      </w:tr>
      <w:tr w:rsidR="00CB00B6" w:rsidRPr="00F350A6" w:rsidTr="00E76057">
        <w:tc>
          <w:tcPr>
            <w:tcW w:w="1809" w:type="dxa"/>
          </w:tcPr>
          <w:p w:rsidR="00F54296" w:rsidRPr="00F350A6" w:rsidRDefault="00F155A9">
            <w:pPr>
              <w:rPr>
                <w:rFonts w:ascii="Times New Roman" w:hAnsi="Times New Roman" w:cs="Times New Roman"/>
                <w:sz w:val="24"/>
                <w:szCs w:val="24"/>
              </w:rPr>
            </w:pPr>
            <w:r w:rsidRPr="00F350A6">
              <w:rPr>
                <w:rFonts w:ascii="Times New Roman" w:hAnsi="Times New Roman" w:cs="Times New Roman"/>
                <w:sz w:val="24"/>
                <w:szCs w:val="24"/>
              </w:rPr>
              <w:lastRenderedPageBreak/>
              <w:t xml:space="preserve">Μάθημα 4. </w:t>
            </w:r>
          </w:p>
          <w:p w:rsidR="00F155A9" w:rsidRPr="00F350A6" w:rsidRDefault="00F155A9">
            <w:pPr>
              <w:rPr>
                <w:rFonts w:ascii="Times New Roman" w:hAnsi="Times New Roman" w:cs="Times New Roman"/>
                <w:sz w:val="24"/>
                <w:szCs w:val="24"/>
              </w:rPr>
            </w:pPr>
            <w:r w:rsidRPr="00F350A6">
              <w:rPr>
                <w:rFonts w:ascii="Times New Roman" w:hAnsi="Times New Roman" w:cs="Times New Roman"/>
                <w:sz w:val="24"/>
                <w:szCs w:val="24"/>
              </w:rPr>
              <w:t xml:space="preserve">Επαφή με τον αθλητικό τρόπο ζωής </w:t>
            </w:r>
          </w:p>
        </w:tc>
        <w:tc>
          <w:tcPr>
            <w:tcW w:w="1736" w:type="dxa"/>
          </w:tcPr>
          <w:p w:rsidR="00F54296" w:rsidRPr="00F350A6" w:rsidRDefault="0031622E">
            <w:pPr>
              <w:rPr>
                <w:rFonts w:ascii="Times New Roman" w:hAnsi="Times New Roman" w:cs="Times New Roman"/>
                <w:sz w:val="24"/>
                <w:szCs w:val="24"/>
              </w:rPr>
            </w:pPr>
            <w:r w:rsidRPr="00F350A6">
              <w:rPr>
                <w:rFonts w:ascii="Times New Roman" w:hAnsi="Times New Roman" w:cs="Times New Roman"/>
                <w:sz w:val="24"/>
                <w:szCs w:val="24"/>
              </w:rPr>
              <w:t>Σκοπός του μαθήματος είναι να έρθουν οι μαθητές σε επαφή με αθλητές που δεν κάνουν πρωταθλητισμό και να δουν τον τρόπο που αυτοί διασκεδάζουν μέσα από την άσκηση.</w:t>
            </w:r>
          </w:p>
        </w:tc>
        <w:tc>
          <w:tcPr>
            <w:tcW w:w="1808" w:type="dxa"/>
          </w:tcPr>
          <w:p w:rsidR="00F54296" w:rsidRPr="00F350A6" w:rsidRDefault="0031622E">
            <w:pPr>
              <w:rPr>
                <w:rFonts w:ascii="Times New Roman" w:hAnsi="Times New Roman" w:cs="Times New Roman"/>
                <w:sz w:val="24"/>
                <w:szCs w:val="24"/>
              </w:rPr>
            </w:pPr>
            <w:r w:rsidRPr="00F350A6">
              <w:rPr>
                <w:rFonts w:ascii="Times New Roman" w:hAnsi="Times New Roman" w:cs="Times New Roman"/>
                <w:sz w:val="24"/>
                <w:szCs w:val="24"/>
              </w:rPr>
              <w:t xml:space="preserve">Το στυλ διδασκαλίας που εφαρμόζεται σε αυτό το μάθημα είναι η συνεργατική μάθηση </w:t>
            </w:r>
          </w:p>
        </w:tc>
        <w:tc>
          <w:tcPr>
            <w:tcW w:w="1665" w:type="dxa"/>
          </w:tcPr>
          <w:p w:rsidR="00F54296" w:rsidRPr="00F350A6" w:rsidRDefault="0031622E">
            <w:pPr>
              <w:rPr>
                <w:rFonts w:ascii="Times New Roman" w:hAnsi="Times New Roman" w:cs="Times New Roman"/>
                <w:sz w:val="24"/>
                <w:szCs w:val="24"/>
              </w:rPr>
            </w:pPr>
            <w:r w:rsidRPr="00F350A6">
              <w:rPr>
                <w:rFonts w:ascii="Times New Roman" w:hAnsi="Times New Roman" w:cs="Times New Roman"/>
                <w:sz w:val="24"/>
                <w:szCs w:val="24"/>
              </w:rPr>
              <w:t>Τα μέσα για να επιτευχθούν οι στόχοι αυτού του μαθήματος είναι η επικοινωνία με αθλητές.</w:t>
            </w:r>
          </w:p>
        </w:tc>
        <w:tc>
          <w:tcPr>
            <w:tcW w:w="1737" w:type="dxa"/>
          </w:tcPr>
          <w:p w:rsidR="00F54296" w:rsidRPr="00F350A6" w:rsidRDefault="0031622E">
            <w:pPr>
              <w:rPr>
                <w:rFonts w:ascii="Times New Roman" w:hAnsi="Times New Roman" w:cs="Times New Roman"/>
                <w:sz w:val="24"/>
                <w:szCs w:val="24"/>
              </w:rPr>
            </w:pPr>
            <w:r w:rsidRPr="00F350A6">
              <w:rPr>
                <w:rFonts w:ascii="Times New Roman" w:hAnsi="Times New Roman" w:cs="Times New Roman"/>
                <w:sz w:val="24"/>
                <w:szCs w:val="24"/>
              </w:rPr>
              <w:t>Δραστηριότητα που γίνεται σε αυτό το μάθημα είναι η συνέντευξη σε αθλητές που γίνεται από τους ίδιους τους μαθητές.</w:t>
            </w:r>
          </w:p>
        </w:tc>
      </w:tr>
      <w:tr w:rsidR="00CB00B6" w:rsidRPr="00F350A6" w:rsidTr="00E76057">
        <w:tc>
          <w:tcPr>
            <w:tcW w:w="1809" w:type="dxa"/>
          </w:tcPr>
          <w:p w:rsidR="00F54296" w:rsidRPr="00F350A6" w:rsidRDefault="0031622E">
            <w:pPr>
              <w:rPr>
                <w:rFonts w:ascii="Times New Roman" w:hAnsi="Times New Roman" w:cs="Times New Roman"/>
                <w:sz w:val="24"/>
                <w:szCs w:val="24"/>
              </w:rPr>
            </w:pPr>
            <w:r w:rsidRPr="00F350A6">
              <w:rPr>
                <w:rFonts w:ascii="Times New Roman" w:hAnsi="Times New Roman" w:cs="Times New Roman"/>
                <w:sz w:val="24"/>
                <w:szCs w:val="24"/>
              </w:rPr>
              <w:t xml:space="preserve">Μάθημα 5. </w:t>
            </w:r>
          </w:p>
          <w:p w:rsidR="0031622E" w:rsidRPr="00F350A6" w:rsidRDefault="0031622E">
            <w:pPr>
              <w:rPr>
                <w:rFonts w:ascii="Times New Roman" w:hAnsi="Times New Roman" w:cs="Times New Roman"/>
                <w:sz w:val="24"/>
                <w:szCs w:val="24"/>
              </w:rPr>
            </w:pPr>
            <w:r w:rsidRPr="00F350A6">
              <w:rPr>
                <w:rFonts w:ascii="Times New Roman" w:hAnsi="Times New Roman" w:cs="Times New Roman"/>
                <w:sz w:val="24"/>
                <w:szCs w:val="24"/>
              </w:rPr>
              <w:t>Επαφή με άτομα που δεν έχουν κάνει πότε άσκηση και αντιμετωπίζουν χρόνια προβλήματα.</w:t>
            </w:r>
          </w:p>
        </w:tc>
        <w:tc>
          <w:tcPr>
            <w:tcW w:w="1736" w:type="dxa"/>
          </w:tcPr>
          <w:p w:rsidR="00F54296" w:rsidRPr="00F350A6" w:rsidRDefault="0031622E">
            <w:pPr>
              <w:rPr>
                <w:rFonts w:ascii="Times New Roman" w:hAnsi="Times New Roman" w:cs="Times New Roman"/>
                <w:sz w:val="24"/>
                <w:szCs w:val="24"/>
              </w:rPr>
            </w:pPr>
            <w:r w:rsidRPr="00F350A6">
              <w:rPr>
                <w:rFonts w:ascii="Times New Roman" w:hAnsi="Times New Roman" w:cs="Times New Roman"/>
                <w:sz w:val="24"/>
                <w:szCs w:val="24"/>
              </w:rPr>
              <w:t xml:space="preserve">Σκοπός του μαθήματος είναι να έρθουν οι μαθητές σε άμεση επαφή με άτομα που δεν έχουν ιδέα τι πάει να πει άσκηση </w:t>
            </w:r>
            <w:r w:rsidR="00E76057" w:rsidRPr="00F350A6">
              <w:rPr>
                <w:rFonts w:ascii="Times New Roman" w:hAnsi="Times New Roman" w:cs="Times New Roman"/>
                <w:sz w:val="24"/>
                <w:szCs w:val="24"/>
              </w:rPr>
              <w:t>,που πάντα έκαναν καθιστική ζωή και τώρα αντιμετωπίζουν προβλήματα.</w:t>
            </w:r>
            <w:r w:rsidRPr="00F350A6">
              <w:rPr>
                <w:rFonts w:ascii="Times New Roman" w:hAnsi="Times New Roman" w:cs="Times New Roman"/>
                <w:sz w:val="24"/>
                <w:szCs w:val="24"/>
              </w:rPr>
              <w:t xml:space="preserve"> </w:t>
            </w:r>
          </w:p>
        </w:tc>
        <w:tc>
          <w:tcPr>
            <w:tcW w:w="1808" w:type="dxa"/>
          </w:tcPr>
          <w:p w:rsidR="00F54296" w:rsidRPr="00F350A6" w:rsidRDefault="00E76057">
            <w:pPr>
              <w:rPr>
                <w:rFonts w:ascii="Times New Roman" w:hAnsi="Times New Roman" w:cs="Times New Roman"/>
                <w:sz w:val="24"/>
                <w:szCs w:val="24"/>
              </w:rPr>
            </w:pPr>
            <w:r w:rsidRPr="00F350A6">
              <w:rPr>
                <w:rFonts w:ascii="Times New Roman" w:hAnsi="Times New Roman" w:cs="Times New Roman"/>
                <w:sz w:val="24"/>
                <w:szCs w:val="24"/>
              </w:rPr>
              <w:t>Το στυλ διδασκαλίας  που χρησιμοποιείται είναι η δημιουργία μικρών ομάδων για την πραγματοποίηση εργασιών</w:t>
            </w:r>
          </w:p>
        </w:tc>
        <w:tc>
          <w:tcPr>
            <w:tcW w:w="1665" w:type="dxa"/>
          </w:tcPr>
          <w:p w:rsidR="00F54296" w:rsidRPr="00F350A6" w:rsidRDefault="00E76057">
            <w:pPr>
              <w:rPr>
                <w:rFonts w:ascii="Times New Roman" w:hAnsi="Times New Roman" w:cs="Times New Roman"/>
                <w:sz w:val="24"/>
                <w:szCs w:val="24"/>
              </w:rPr>
            </w:pPr>
            <w:r w:rsidRPr="00F350A6">
              <w:rPr>
                <w:rFonts w:ascii="Times New Roman" w:hAnsi="Times New Roman" w:cs="Times New Roman"/>
                <w:sz w:val="24"/>
                <w:szCs w:val="24"/>
              </w:rPr>
              <w:t>Τα μέσα που χρησιμοποιούνται για αυτό το μάθημα είναι η προβολή μη αθλητικού τρόπου ζωής και οι προσεγγίσεις μέσα από σχετικές εμπειρίες .</w:t>
            </w:r>
          </w:p>
        </w:tc>
        <w:tc>
          <w:tcPr>
            <w:tcW w:w="1737" w:type="dxa"/>
          </w:tcPr>
          <w:p w:rsidR="00F54296" w:rsidRPr="00F350A6" w:rsidRDefault="00E76057">
            <w:pPr>
              <w:rPr>
                <w:rFonts w:ascii="Times New Roman" w:hAnsi="Times New Roman" w:cs="Times New Roman"/>
                <w:sz w:val="24"/>
                <w:szCs w:val="24"/>
              </w:rPr>
            </w:pPr>
            <w:r w:rsidRPr="00F350A6">
              <w:rPr>
                <w:rFonts w:ascii="Times New Roman" w:hAnsi="Times New Roman" w:cs="Times New Roman"/>
                <w:sz w:val="24"/>
                <w:szCs w:val="24"/>
              </w:rPr>
              <w:t>Μία δραστηριότητα που μπορεί να γίνει είναι η ζωγραφική μιας υγιούς καρδιάς.</w:t>
            </w:r>
          </w:p>
        </w:tc>
      </w:tr>
      <w:tr w:rsidR="00CB00B6" w:rsidRPr="00F350A6" w:rsidTr="00E76057">
        <w:tc>
          <w:tcPr>
            <w:tcW w:w="1809" w:type="dxa"/>
          </w:tcPr>
          <w:p w:rsidR="00F54296" w:rsidRPr="00F350A6" w:rsidRDefault="00E76057">
            <w:pPr>
              <w:rPr>
                <w:rFonts w:ascii="Times New Roman" w:hAnsi="Times New Roman" w:cs="Times New Roman"/>
                <w:sz w:val="24"/>
                <w:szCs w:val="24"/>
              </w:rPr>
            </w:pPr>
            <w:r w:rsidRPr="00F350A6">
              <w:rPr>
                <w:rFonts w:ascii="Times New Roman" w:hAnsi="Times New Roman" w:cs="Times New Roman"/>
                <w:sz w:val="24"/>
                <w:szCs w:val="24"/>
              </w:rPr>
              <w:t xml:space="preserve">Μάθημα 6. </w:t>
            </w:r>
          </w:p>
          <w:p w:rsidR="00E76057" w:rsidRPr="00F350A6" w:rsidRDefault="00E76057">
            <w:pPr>
              <w:rPr>
                <w:rFonts w:ascii="Times New Roman" w:hAnsi="Times New Roman" w:cs="Times New Roman"/>
                <w:sz w:val="24"/>
                <w:szCs w:val="24"/>
              </w:rPr>
            </w:pPr>
            <w:r w:rsidRPr="00F350A6">
              <w:rPr>
                <w:rFonts w:ascii="Times New Roman" w:hAnsi="Times New Roman" w:cs="Times New Roman"/>
                <w:sz w:val="24"/>
                <w:szCs w:val="24"/>
              </w:rPr>
              <w:t xml:space="preserve">Άσκηση στο προαύλιο </w:t>
            </w:r>
          </w:p>
        </w:tc>
        <w:tc>
          <w:tcPr>
            <w:tcW w:w="1736" w:type="dxa"/>
          </w:tcPr>
          <w:p w:rsidR="00F54296" w:rsidRPr="00F350A6" w:rsidRDefault="00E76057">
            <w:pPr>
              <w:rPr>
                <w:rFonts w:ascii="Times New Roman" w:hAnsi="Times New Roman" w:cs="Times New Roman"/>
                <w:sz w:val="24"/>
                <w:szCs w:val="24"/>
              </w:rPr>
            </w:pPr>
            <w:r w:rsidRPr="00F350A6">
              <w:rPr>
                <w:rFonts w:ascii="Times New Roman" w:hAnsi="Times New Roman" w:cs="Times New Roman"/>
                <w:sz w:val="24"/>
                <w:szCs w:val="24"/>
              </w:rPr>
              <w:t>Σκοπός του μαθήματος αυτού είναι αφού  οι μαθητές ολοκλήρωσαν το πρόγραμμα να βρουν πιο διασκεδαστικό τρόπο άσκησης στο προαύλιο μαζί με τους συμμαθητές του.</w:t>
            </w:r>
          </w:p>
        </w:tc>
        <w:tc>
          <w:tcPr>
            <w:tcW w:w="1808" w:type="dxa"/>
          </w:tcPr>
          <w:p w:rsidR="00F54296" w:rsidRPr="00F350A6" w:rsidRDefault="00E76057">
            <w:pPr>
              <w:rPr>
                <w:rFonts w:ascii="Times New Roman" w:hAnsi="Times New Roman" w:cs="Times New Roman"/>
                <w:sz w:val="24"/>
                <w:szCs w:val="24"/>
              </w:rPr>
            </w:pPr>
            <w:r w:rsidRPr="00F350A6">
              <w:rPr>
                <w:rFonts w:ascii="Times New Roman" w:hAnsi="Times New Roman" w:cs="Times New Roman"/>
                <w:sz w:val="24"/>
                <w:szCs w:val="24"/>
              </w:rPr>
              <w:t>Το στυλ διδασκαλίας σε αυτό το μάθημα είναι η συνεργατική μάθηση.</w:t>
            </w:r>
          </w:p>
        </w:tc>
        <w:tc>
          <w:tcPr>
            <w:tcW w:w="1665" w:type="dxa"/>
          </w:tcPr>
          <w:p w:rsidR="00F54296" w:rsidRPr="00F350A6" w:rsidRDefault="00E76057">
            <w:pPr>
              <w:rPr>
                <w:rFonts w:ascii="Times New Roman" w:hAnsi="Times New Roman" w:cs="Times New Roman"/>
                <w:sz w:val="24"/>
                <w:szCs w:val="24"/>
              </w:rPr>
            </w:pPr>
            <w:r w:rsidRPr="00F350A6">
              <w:rPr>
                <w:rFonts w:ascii="Times New Roman" w:hAnsi="Times New Roman" w:cs="Times New Roman"/>
                <w:sz w:val="24"/>
                <w:szCs w:val="24"/>
              </w:rPr>
              <w:t xml:space="preserve">Τα μέσα για την επίτευξη αυτού του στόχου </w:t>
            </w:r>
            <w:r w:rsidR="006D7F65" w:rsidRPr="00F350A6">
              <w:rPr>
                <w:rFonts w:ascii="Times New Roman" w:hAnsi="Times New Roman" w:cs="Times New Roman"/>
                <w:sz w:val="24"/>
                <w:szCs w:val="24"/>
              </w:rPr>
              <w:t>είναι τα παιδαγωγικά παιχνίδια.</w:t>
            </w:r>
          </w:p>
        </w:tc>
        <w:tc>
          <w:tcPr>
            <w:tcW w:w="1737" w:type="dxa"/>
          </w:tcPr>
          <w:p w:rsidR="00F54296" w:rsidRPr="00F350A6" w:rsidRDefault="006D7F65">
            <w:pPr>
              <w:rPr>
                <w:rFonts w:ascii="Times New Roman" w:hAnsi="Times New Roman" w:cs="Times New Roman"/>
                <w:sz w:val="24"/>
                <w:szCs w:val="24"/>
              </w:rPr>
            </w:pPr>
            <w:r w:rsidRPr="00F350A6">
              <w:rPr>
                <w:rFonts w:ascii="Times New Roman" w:hAnsi="Times New Roman" w:cs="Times New Roman"/>
                <w:sz w:val="24"/>
                <w:szCs w:val="24"/>
              </w:rPr>
              <w:t xml:space="preserve">Ένα από τα παιχνίδια που ενδείκνυται είναι το φιδάκι. </w:t>
            </w:r>
          </w:p>
        </w:tc>
      </w:tr>
    </w:tbl>
    <w:p w:rsidR="00F54296" w:rsidRPr="00F350A6" w:rsidRDefault="00F54296">
      <w:pPr>
        <w:rPr>
          <w:rFonts w:ascii="Times New Roman" w:hAnsi="Times New Roman" w:cs="Times New Roman"/>
          <w:sz w:val="24"/>
          <w:szCs w:val="24"/>
        </w:rPr>
      </w:pPr>
    </w:p>
    <w:p w:rsidR="00A839EA" w:rsidRPr="00F350A6" w:rsidRDefault="0009479B">
      <w:pPr>
        <w:rPr>
          <w:rFonts w:ascii="Times New Roman" w:hAnsi="Times New Roman" w:cs="Times New Roman"/>
          <w:sz w:val="24"/>
          <w:szCs w:val="24"/>
        </w:rPr>
      </w:pPr>
      <w:r w:rsidRPr="00F350A6">
        <w:rPr>
          <w:rFonts w:ascii="Times New Roman" w:hAnsi="Times New Roman" w:cs="Times New Roman"/>
          <w:sz w:val="24"/>
          <w:szCs w:val="24"/>
        </w:rPr>
        <w:t xml:space="preserve">   </w:t>
      </w:r>
    </w:p>
    <w:p w:rsidR="00003C2B" w:rsidRPr="00F350A6" w:rsidRDefault="006D7F65">
      <w:pPr>
        <w:rPr>
          <w:rFonts w:ascii="Times New Roman" w:hAnsi="Times New Roman" w:cs="Times New Roman"/>
          <w:color w:val="FF0000"/>
          <w:sz w:val="24"/>
          <w:szCs w:val="24"/>
        </w:rPr>
      </w:pPr>
      <w:r w:rsidRPr="00F350A6">
        <w:rPr>
          <w:rFonts w:ascii="Times New Roman" w:hAnsi="Times New Roman" w:cs="Times New Roman"/>
          <w:color w:val="FF0000"/>
          <w:sz w:val="24"/>
          <w:szCs w:val="24"/>
        </w:rPr>
        <w:t xml:space="preserve">Αναλυτική περιγραφή ενός σχεδίου μαθήματος </w:t>
      </w:r>
    </w:p>
    <w:tbl>
      <w:tblPr>
        <w:tblStyle w:val="a5"/>
        <w:tblW w:w="0" w:type="auto"/>
        <w:tblLook w:val="04A0"/>
      </w:tblPr>
      <w:tblGrid>
        <w:gridCol w:w="8522"/>
      </w:tblGrid>
      <w:tr w:rsidR="006D7F65" w:rsidRPr="00F350A6" w:rsidTr="006D7F65">
        <w:tc>
          <w:tcPr>
            <w:tcW w:w="8522" w:type="dxa"/>
          </w:tcPr>
          <w:p w:rsidR="006D7F65" w:rsidRPr="00F350A6" w:rsidRDefault="006D7F65">
            <w:pPr>
              <w:rPr>
                <w:rFonts w:ascii="Times New Roman" w:hAnsi="Times New Roman" w:cs="Times New Roman"/>
                <w:color w:val="000000" w:themeColor="text1"/>
                <w:sz w:val="24"/>
                <w:szCs w:val="24"/>
              </w:rPr>
            </w:pPr>
            <w:r w:rsidRPr="00F350A6">
              <w:rPr>
                <w:rFonts w:ascii="Times New Roman" w:hAnsi="Times New Roman" w:cs="Times New Roman"/>
                <w:color w:val="000000" w:themeColor="text1"/>
                <w:sz w:val="24"/>
                <w:szCs w:val="24"/>
              </w:rPr>
              <w:t xml:space="preserve">ΠΡΟΘΈΡΜΑΝΣΗ </w:t>
            </w:r>
          </w:p>
          <w:p w:rsidR="006D7F65" w:rsidRPr="00F350A6" w:rsidRDefault="00222C88" w:rsidP="00222C88">
            <w:pPr>
              <w:pStyle w:val="a6"/>
              <w:numPr>
                <w:ilvl w:val="0"/>
                <w:numId w:val="1"/>
              </w:numPr>
              <w:rPr>
                <w:rFonts w:ascii="Times New Roman" w:hAnsi="Times New Roman" w:cs="Times New Roman"/>
                <w:color w:val="000000" w:themeColor="text1"/>
                <w:sz w:val="24"/>
                <w:szCs w:val="24"/>
              </w:rPr>
            </w:pPr>
            <w:r w:rsidRPr="00F350A6">
              <w:rPr>
                <w:rFonts w:ascii="Times New Roman" w:hAnsi="Times New Roman" w:cs="Times New Roman"/>
                <w:color w:val="000000" w:themeColor="text1"/>
                <w:sz w:val="24"/>
                <w:szCs w:val="24"/>
              </w:rPr>
              <w:lastRenderedPageBreak/>
              <w:t xml:space="preserve">Στο αθλητικό πάρκο  βόλτα με τα ποδήλατα για 10 ΄  </w:t>
            </w:r>
          </w:p>
          <w:p w:rsidR="00222C88" w:rsidRPr="00F350A6" w:rsidRDefault="00222C88" w:rsidP="00222C88">
            <w:pPr>
              <w:pStyle w:val="a6"/>
              <w:numPr>
                <w:ilvl w:val="0"/>
                <w:numId w:val="1"/>
              </w:numPr>
              <w:rPr>
                <w:rFonts w:ascii="Times New Roman" w:hAnsi="Times New Roman" w:cs="Times New Roman"/>
                <w:color w:val="000000" w:themeColor="text1"/>
                <w:sz w:val="24"/>
                <w:szCs w:val="24"/>
              </w:rPr>
            </w:pPr>
            <w:r w:rsidRPr="00F350A6">
              <w:rPr>
                <w:rFonts w:ascii="Times New Roman" w:hAnsi="Times New Roman" w:cs="Times New Roman"/>
                <w:color w:val="000000" w:themeColor="text1"/>
                <w:sz w:val="24"/>
                <w:szCs w:val="24"/>
              </w:rPr>
              <w:t>Διατάσεις για 10΄</w:t>
            </w:r>
          </w:p>
          <w:p w:rsidR="00222C88" w:rsidRPr="00F350A6" w:rsidRDefault="00222C88">
            <w:pPr>
              <w:rPr>
                <w:rFonts w:ascii="Times New Roman" w:hAnsi="Times New Roman" w:cs="Times New Roman"/>
                <w:color w:val="000000" w:themeColor="text1"/>
                <w:sz w:val="24"/>
                <w:szCs w:val="24"/>
              </w:rPr>
            </w:pPr>
          </w:p>
        </w:tc>
      </w:tr>
      <w:tr w:rsidR="006D7F65" w:rsidRPr="00F350A6" w:rsidTr="006D7F65">
        <w:tc>
          <w:tcPr>
            <w:tcW w:w="8522" w:type="dxa"/>
          </w:tcPr>
          <w:p w:rsidR="006D7F65" w:rsidRPr="00F350A6" w:rsidRDefault="00222C88">
            <w:pPr>
              <w:rPr>
                <w:rFonts w:ascii="Times New Roman" w:hAnsi="Times New Roman" w:cs="Times New Roman"/>
                <w:color w:val="000000" w:themeColor="text1"/>
                <w:sz w:val="24"/>
                <w:szCs w:val="24"/>
              </w:rPr>
            </w:pPr>
            <w:r w:rsidRPr="00F350A6">
              <w:rPr>
                <w:rFonts w:ascii="Times New Roman" w:hAnsi="Times New Roman" w:cs="Times New Roman"/>
                <w:color w:val="000000" w:themeColor="text1"/>
                <w:sz w:val="24"/>
                <w:szCs w:val="24"/>
              </w:rPr>
              <w:lastRenderedPageBreak/>
              <w:t xml:space="preserve">ΚΥΡΙΟ ΜΕΡΟΣ </w:t>
            </w:r>
          </w:p>
          <w:p w:rsidR="00222C88" w:rsidRPr="00F350A6" w:rsidRDefault="00222C88" w:rsidP="00222C88">
            <w:pPr>
              <w:pStyle w:val="a6"/>
              <w:numPr>
                <w:ilvl w:val="0"/>
                <w:numId w:val="2"/>
              </w:numPr>
              <w:rPr>
                <w:rFonts w:ascii="Times New Roman" w:hAnsi="Times New Roman" w:cs="Times New Roman"/>
                <w:color w:val="000000" w:themeColor="text1"/>
                <w:sz w:val="24"/>
                <w:szCs w:val="24"/>
              </w:rPr>
            </w:pPr>
            <w:r w:rsidRPr="00F350A6">
              <w:rPr>
                <w:rFonts w:ascii="Times New Roman" w:hAnsi="Times New Roman" w:cs="Times New Roman"/>
                <w:color w:val="000000" w:themeColor="text1"/>
                <w:sz w:val="24"/>
                <w:szCs w:val="24"/>
              </w:rPr>
              <w:t xml:space="preserve">Αερόβιος χορός με μουσική για 5΄ </w:t>
            </w:r>
          </w:p>
          <w:p w:rsidR="00222C88" w:rsidRPr="00F350A6" w:rsidRDefault="00222C88" w:rsidP="00222C88">
            <w:pPr>
              <w:pStyle w:val="a6"/>
              <w:numPr>
                <w:ilvl w:val="0"/>
                <w:numId w:val="2"/>
              </w:numPr>
              <w:rPr>
                <w:rFonts w:ascii="Times New Roman" w:hAnsi="Times New Roman" w:cs="Times New Roman"/>
                <w:color w:val="000000" w:themeColor="text1"/>
                <w:sz w:val="24"/>
                <w:szCs w:val="24"/>
              </w:rPr>
            </w:pPr>
            <w:r w:rsidRPr="00F350A6">
              <w:rPr>
                <w:rFonts w:ascii="Times New Roman" w:hAnsi="Times New Roman" w:cs="Times New Roman"/>
                <w:color w:val="000000" w:themeColor="text1"/>
                <w:sz w:val="24"/>
                <w:szCs w:val="24"/>
              </w:rPr>
              <w:t xml:space="preserve">Σκυταλοδρομίες με λουκούμια  </w:t>
            </w:r>
          </w:p>
          <w:p w:rsidR="00222C88" w:rsidRPr="00F350A6" w:rsidRDefault="00222C88" w:rsidP="00222C88">
            <w:pPr>
              <w:pStyle w:val="a6"/>
              <w:numPr>
                <w:ilvl w:val="0"/>
                <w:numId w:val="2"/>
              </w:numPr>
              <w:rPr>
                <w:rFonts w:ascii="Times New Roman" w:hAnsi="Times New Roman" w:cs="Times New Roman"/>
                <w:color w:val="000000" w:themeColor="text1"/>
                <w:sz w:val="24"/>
                <w:szCs w:val="24"/>
              </w:rPr>
            </w:pPr>
            <w:r w:rsidRPr="00F350A6">
              <w:rPr>
                <w:rFonts w:ascii="Times New Roman" w:hAnsi="Times New Roman" w:cs="Times New Roman"/>
                <w:color w:val="000000" w:themeColor="text1"/>
                <w:sz w:val="24"/>
                <w:szCs w:val="24"/>
              </w:rPr>
              <w:t xml:space="preserve">Παιχνίδι πιάσε την ουρά( ο τελευταίος που έχει μείνει με ουρά χωρίς να του την πιάσουν κερδίζει ) </w:t>
            </w:r>
          </w:p>
          <w:p w:rsidR="00222C88" w:rsidRPr="00F350A6" w:rsidRDefault="00222C88" w:rsidP="00222C88">
            <w:pPr>
              <w:pStyle w:val="a6"/>
              <w:numPr>
                <w:ilvl w:val="0"/>
                <w:numId w:val="2"/>
              </w:numPr>
              <w:rPr>
                <w:rFonts w:ascii="Times New Roman" w:hAnsi="Times New Roman" w:cs="Times New Roman"/>
                <w:color w:val="000000" w:themeColor="text1"/>
                <w:sz w:val="24"/>
                <w:szCs w:val="24"/>
              </w:rPr>
            </w:pPr>
            <w:r w:rsidRPr="00F350A6">
              <w:rPr>
                <w:rFonts w:ascii="Times New Roman" w:hAnsi="Times New Roman" w:cs="Times New Roman"/>
                <w:color w:val="000000" w:themeColor="text1"/>
                <w:sz w:val="24"/>
                <w:szCs w:val="24"/>
              </w:rPr>
              <w:t xml:space="preserve">Παιχνίδι σπάστε το μπαλόνι ( όλα τα παιδιά έχουν στο πόδι τους δεμένο ένα μπαλόνι. Με το σήμα του γυμναστεί θα πρέπει όλοι να σπάσουν τα μπαλόνια των άλλων προστατεύοντας ταυτόχρονα το δικό τους μπαλόνι . Αυτός που έχει ακόμα το μπαλόνι στο πόδι κερδίζει) </w:t>
            </w:r>
          </w:p>
          <w:p w:rsidR="00222C88" w:rsidRPr="00F350A6" w:rsidRDefault="00222C88" w:rsidP="00222C88">
            <w:pPr>
              <w:pStyle w:val="a6"/>
              <w:numPr>
                <w:ilvl w:val="0"/>
                <w:numId w:val="2"/>
              </w:numPr>
              <w:rPr>
                <w:rFonts w:ascii="Times New Roman" w:hAnsi="Times New Roman" w:cs="Times New Roman"/>
                <w:color w:val="000000" w:themeColor="text1"/>
                <w:sz w:val="24"/>
                <w:szCs w:val="24"/>
              </w:rPr>
            </w:pPr>
            <w:r w:rsidRPr="00F350A6">
              <w:rPr>
                <w:rFonts w:ascii="Times New Roman" w:hAnsi="Times New Roman" w:cs="Times New Roman"/>
                <w:color w:val="000000" w:themeColor="text1"/>
                <w:sz w:val="24"/>
                <w:szCs w:val="24"/>
              </w:rPr>
              <w:t xml:space="preserve">Παιχνίδι το </w:t>
            </w:r>
            <w:proofErr w:type="spellStart"/>
            <w:r w:rsidRPr="00F350A6">
              <w:rPr>
                <w:rFonts w:ascii="Times New Roman" w:hAnsi="Times New Roman" w:cs="Times New Roman"/>
                <w:color w:val="000000" w:themeColor="text1"/>
                <w:sz w:val="24"/>
                <w:szCs w:val="24"/>
              </w:rPr>
              <w:t>αρνακι</w:t>
            </w:r>
            <w:proofErr w:type="spellEnd"/>
            <w:r w:rsidRPr="00F350A6">
              <w:rPr>
                <w:rFonts w:ascii="Times New Roman" w:hAnsi="Times New Roman" w:cs="Times New Roman"/>
                <w:color w:val="000000" w:themeColor="text1"/>
                <w:sz w:val="24"/>
                <w:szCs w:val="24"/>
              </w:rPr>
              <w:t xml:space="preserve"> και ο λύκος ( όλα τα παιδία είναι έτσι τοποθετημένα ώστε να φτιάχνουν έναν κύκλο με ανοιχτά τα πόδια τους σαν τούνελ. Επιλέγονται δύο άτομα από τα οποία ο ένας είναι ο λύκος και ο άλλος το αρνάκι, ο λύκος λοιπόν κυνηγά το αρνάκι έξω από τον κύκλο </w:t>
            </w:r>
            <w:r w:rsidR="00F350A6" w:rsidRPr="00F350A6">
              <w:rPr>
                <w:rFonts w:ascii="Times New Roman" w:hAnsi="Times New Roman" w:cs="Times New Roman"/>
                <w:color w:val="000000" w:themeColor="text1"/>
                <w:sz w:val="24"/>
                <w:szCs w:val="24"/>
              </w:rPr>
              <w:t xml:space="preserve"> μόλις το αρνάκι κουραστεί και δεν αντέχει άλλο τότε περνά ανάμεσα από τα πόδια ενός παιδιού και παίρνει την θέση του στον κύκλο. Ο πρώην λύκος τώρα γίνεται αρνάκι ενώ το παιδί που βγήκε από τον κύκλο γίνεται λύκος.</w:t>
            </w:r>
            <w:r w:rsidRPr="00F350A6">
              <w:rPr>
                <w:rFonts w:ascii="Times New Roman" w:hAnsi="Times New Roman" w:cs="Times New Roman"/>
                <w:color w:val="000000" w:themeColor="text1"/>
                <w:sz w:val="24"/>
                <w:szCs w:val="24"/>
              </w:rPr>
              <w:t xml:space="preserve"> </w:t>
            </w:r>
            <w:r w:rsidR="00F350A6" w:rsidRPr="00F350A6">
              <w:rPr>
                <w:rFonts w:ascii="Times New Roman" w:hAnsi="Times New Roman" w:cs="Times New Roman"/>
                <w:color w:val="000000" w:themeColor="text1"/>
                <w:sz w:val="24"/>
                <w:szCs w:val="24"/>
              </w:rPr>
              <w:t xml:space="preserve"> </w:t>
            </w:r>
          </w:p>
          <w:p w:rsidR="00F350A6" w:rsidRPr="00F350A6" w:rsidRDefault="00F350A6" w:rsidP="00F350A6">
            <w:pPr>
              <w:ind w:left="360"/>
              <w:rPr>
                <w:rFonts w:ascii="Times New Roman" w:hAnsi="Times New Roman" w:cs="Times New Roman"/>
                <w:color w:val="000000" w:themeColor="text1"/>
                <w:sz w:val="24"/>
                <w:szCs w:val="24"/>
              </w:rPr>
            </w:pPr>
          </w:p>
        </w:tc>
      </w:tr>
      <w:tr w:rsidR="006D7F65" w:rsidRPr="00F350A6" w:rsidTr="006D7F65">
        <w:tc>
          <w:tcPr>
            <w:tcW w:w="8522" w:type="dxa"/>
          </w:tcPr>
          <w:p w:rsidR="006D7F65" w:rsidRPr="00F350A6" w:rsidRDefault="00F350A6">
            <w:pPr>
              <w:rPr>
                <w:rFonts w:ascii="Times New Roman" w:hAnsi="Times New Roman" w:cs="Times New Roman"/>
                <w:color w:val="000000" w:themeColor="text1"/>
                <w:sz w:val="24"/>
                <w:szCs w:val="24"/>
              </w:rPr>
            </w:pPr>
            <w:r w:rsidRPr="00F350A6">
              <w:rPr>
                <w:rFonts w:ascii="Times New Roman" w:hAnsi="Times New Roman" w:cs="Times New Roman"/>
                <w:color w:val="000000" w:themeColor="text1"/>
                <w:sz w:val="24"/>
                <w:szCs w:val="24"/>
              </w:rPr>
              <w:t xml:space="preserve">ΑΠΟΘΕΡΑΠΕΙΑ  </w:t>
            </w:r>
          </w:p>
          <w:p w:rsidR="00F350A6" w:rsidRPr="00F350A6" w:rsidRDefault="00F350A6" w:rsidP="00F350A6">
            <w:pPr>
              <w:pStyle w:val="a6"/>
              <w:numPr>
                <w:ilvl w:val="0"/>
                <w:numId w:val="3"/>
              </w:numPr>
              <w:rPr>
                <w:rFonts w:ascii="Times New Roman" w:hAnsi="Times New Roman" w:cs="Times New Roman"/>
                <w:color w:val="000000" w:themeColor="text1"/>
                <w:sz w:val="24"/>
                <w:szCs w:val="24"/>
              </w:rPr>
            </w:pPr>
            <w:r w:rsidRPr="00F350A6">
              <w:rPr>
                <w:rFonts w:ascii="Times New Roman" w:hAnsi="Times New Roman" w:cs="Times New Roman"/>
                <w:color w:val="000000" w:themeColor="text1"/>
                <w:sz w:val="24"/>
                <w:szCs w:val="24"/>
              </w:rPr>
              <w:t xml:space="preserve">Βόλτα με τα ποδήλατα για 10 ΄ </w:t>
            </w:r>
          </w:p>
          <w:p w:rsidR="00F350A6" w:rsidRPr="00F350A6" w:rsidRDefault="00F350A6" w:rsidP="00F350A6">
            <w:pPr>
              <w:pStyle w:val="a6"/>
              <w:numPr>
                <w:ilvl w:val="0"/>
                <w:numId w:val="3"/>
              </w:numPr>
              <w:rPr>
                <w:rFonts w:ascii="Times New Roman" w:hAnsi="Times New Roman" w:cs="Times New Roman"/>
                <w:color w:val="000000" w:themeColor="text1"/>
                <w:sz w:val="24"/>
                <w:szCs w:val="24"/>
              </w:rPr>
            </w:pPr>
            <w:r w:rsidRPr="00F350A6">
              <w:rPr>
                <w:rFonts w:ascii="Times New Roman" w:hAnsi="Times New Roman" w:cs="Times New Roman"/>
                <w:color w:val="000000" w:themeColor="text1"/>
                <w:sz w:val="24"/>
                <w:szCs w:val="24"/>
              </w:rPr>
              <w:t xml:space="preserve">Ασκήσεις για παιδική </w:t>
            </w:r>
            <w:r w:rsidRPr="00F350A6">
              <w:rPr>
                <w:rFonts w:ascii="Times New Roman" w:hAnsi="Times New Roman" w:cs="Times New Roman"/>
                <w:color w:val="000000" w:themeColor="text1"/>
                <w:sz w:val="24"/>
                <w:szCs w:val="24"/>
                <w:lang w:val="en-GB"/>
              </w:rPr>
              <w:t>yoga</w:t>
            </w:r>
          </w:p>
        </w:tc>
      </w:tr>
    </w:tbl>
    <w:p w:rsidR="006D7F65" w:rsidRPr="00003C2B" w:rsidRDefault="006D7F65">
      <w:pPr>
        <w:rPr>
          <w:color w:val="FF0000"/>
          <w:sz w:val="44"/>
          <w:szCs w:val="44"/>
        </w:rPr>
      </w:pPr>
    </w:p>
    <w:sectPr w:rsidR="006D7F65" w:rsidRPr="00003C2B" w:rsidSect="00003C2B">
      <w:pgSz w:w="11906" w:h="16838"/>
      <w:pgMar w:top="1440"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287" w:usb1="00000003"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96D42"/>
    <w:multiLevelType w:val="hybridMultilevel"/>
    <w:tmpl w:val="7CD44A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02D36B9"/>
    <w:multiLevelType w:val="hybridMultilevel"/>
    <w:tmpl w:val="1714D7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1B452C3"/>
    <w:multiLevelType w:val="hybridMultilevel"/>
    <w:tmpl w:val="A8B497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03C2B"/>
    <w:rsid w:val="00003C2B"/>
    <w:rsid w:val="0009479B"/>
    <w:rsid w:val="00222C88"/>
    <w:rsid w:val="0031622E"/>
    <w:rsid w:val="003A1521"/>
    <w:rsid w:val="005C4037"/>
    <w:rsid w:val="0065145B"/>
    <w:rsid w:val="006D7F65"/>
    <w:rsid w:val="007B08DF"/>
    <w:rsid w:val="00A839EA"/>
    <w:rsid w:val="00C67896"/>
    <w:rsid w:val="00CB00B6"/>
    <w:rsid w:val="00E76057"/>
    <w:rsid w:val="00F155A9"/>
    <w:rsid w:val="00F350A6"/>
    <w:rsid w:val="00F54296"/>
    <w:rsid w:val="00F70B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03C2B"/>
    <w:pPr>
      <w:spacing w:after="0" w:line="240" w:lineRule="auto"/>
    </w:pPr>
    <w:rPr>
      <w:rFonts w:eastAsiaTheme="minorEastAsia"/>
    </w:rPr>
  </w:style>
  <w:style w:type="character" w:customStyle="1" w:styleId="Char">
    <w:name w:val="Χωρίς διάστιχο Char"/>
    <w:basedOn w:val="a0"/>
    <w:link w:val="a3"/>
    <w:uiPriority w:val="1"/>
    <w:rsid w:val="00003C2B"/>
    <w:rPr>
      <w:rFonts w:eastAsiaTheme="minorEastAsia"/>
    </w:rPr>
  </w:style>
  <w:style w:type="paragraph" w:styleId="a4">
    <w:name w:val="Balloon Text"/>
    <w:basedOn w:val="a"/>
    <w:link w:val="Char0"/>
    <w:uiPriority w:val="99"/>
    <w:semiHidden/>
    <w:unhideWhenUsed/>
    <w:rsid w:val="00003C2B"/>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003C2B"/>
    <w:rPr>
      <w:rFonts w:ascii="Tahoma" w:hAnsi="Tahoma" w:cs="Tahoma"/>
      <w:sz w:val="16"/>
      <w:szCs w:val="16"/>
    </w:rPr>
  </w:style>
  <w:style w:type="table" w:styleId="a5">
    <w:name w:val="Table Grid"/>
    <w:basedOn w:val="a1"/>
    <w:uiPriority w:val="59"/>
    <w:rsid w:val="00F542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222C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EECB7E7C8E740E0B369C93D84A90E89"/>
        <w:category>
          <w:name w:val="Γενικά"/>
          <w:gallery w:val="placeholder"/>
        </w:category>
        <w:types>
          <w:type w:val="bbPlcHdr"/>
        </w:types>
        <w:behaviors>
          <w:behavior w:val="content"/>
        </w:behaviors>
        <w:guid w:val="{49682304-FF71-48B3-ADC4-EC32181899C1}"/>
      </w:docPartPr>
      <w:docPartBody>
        <w:p w:rsidR="00000000" w:rsidRDefault="00AD4A74" w:rsidP="00AD4A74">
          <w:pPr>
            <w:pStyle w:val="4EECB7E7C8E740E0B369C93D84A90E89"/>
          </w:pPr>
          <w:r>
            <w:rPr>
              <w:rFonts w:asciiTheme="majorHAnsi" w:eastAsiaTheme="majorEastAsia" w:hAnsiTheme="majorHAnsi" w:cstheme="majorBidi"/>
              <w:sz w:val="72"/>
              <w:szCs w:val="72"/>
            </w:rPr>
            <w:t>[Πληκτρολογήστε τον τίτλο του εγγράφου]</w:t>
          </w:r>
        </w:p>
      </w:docPartBody>
    </w:docPart>
    <w:docPart>
      <w:docPartPr>
        <w:name w:val="A7A261A7FF37415394411B29951A2FC3"/>
        <w:category>
          <w:name w:val="Γενικά"/>
          <w:gallery w:val="placeholder"/>
        </w:category>
        <w:types>
          <w:type w:val="bbPlcHdr"/>
        </w:types>
        <w:behaviors>
          <w:behavior w:val="content"/>
        </w:behaviors>
        <w:guid w:val="{5FEECBCC-33AB-4934-B8A2-F756C891F799}"/>
      </w:docPartPr>
      <w:docPartBody>
        <w:p w:rsidR="00000000" w:rsidRDefault="00AD4A74" w:rsidP="00AD4A74">
          <w:pPr>
            <w:pStyle w:val="A7A261A7FF37415394411B29951A2FC3"/>
          </w:pPr>
          <w:r>
            <w:rPr>
              <w:rFonts w:asciiTheme="majorHAnsi" w:eastAsiaTheme="majorEastAsia" w:hAnsiTheme="majorHAnsi" w:cstheme="majorBidi"/>
              <w:sz w:val="36"/>
              <w:szCs w:val="36"/>
            </w:rPr>
            <w:t>[Πληκτρολογήστε τον υπότιτλο του εγγράφου]</w:t>
          </w:r>
        </w:p>
      </w:docPartBody>
    </w:docPart>
    <w:docPart>
      <w:docPartPr>
        <w:name w:val="FAC717A6BEFD4534B3CCD12A6A66D66F"/>
        <w:category>
          <w:name w:val="Γενικά"/>
          <w:gallery w:val="placeholder"/>
        </w:category>
        <w:types>
          <w:type w:val="bbPlcHdr"/>
        </w:types>
        <w:behaviors>
          <w:behavior w:val="content"/>
        </w:behaviors>
        <w:guid w:val="{EC8951FE-A9C4-49DA-BFF2-BD348DABFD0B}"/>
      </w:docPartPr>
      <w:docPartBody>
        <w:p w:rsidR="00000000" w:rsidRDefault="00AD4A74" w:rsidP="00AD4A74">
          <w:pPr>
            <w:pStyle w:val="FAC717A6BEFD4534B3CCD12A6A66D66F"/>
          </w:pPr>
          <w:r>
            <w:t>[Επιλογή ημερομηνίας]</w:t>
          </w:r>
        </w:p>
      </w:docPartBody>
    </w:docPart>
    <w:docPart>
      <w:docPartPr>
        <w:name w:val="BAA712390D5B4751843CE831FA641ADD"/>
        <w:category>
          <w:name w:val="Γενικά"/>
          <w:gallery w:val="placeholder"/>
        </w:category>
        <w:types>
          <w:type w:val="bbPlcHdr"/>
        </w:types>
        <w:behaviors>
          <w:behavior w:val="content"/>
        </w:behaviors>
        <w:guid w:val="{E3493469-BDEA-4C90-8F57-0DC4D2154D7A}"/>
      </w:docPartPr>
      <w:docPartBody>
        <w:p w:rsidR="00000000" w:rsidRDefault="00AD4A74" w:rsidP="00AD4A74">
          <w:pPr>
            <w:pStyle w:val="BAA712390D5B4751843CE831FA641ADD"/>
          </w:pPr>
          <w:r>
            <w:t>[Πληκτρολογήστε το όνομα της εταιρείας]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287" w:usb1="00000003"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D4A74"/>
    <w:rsid w:val="004A4546"/>
    <w:rsid w:val="00AD4A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EECB7E7C8E740E0B369C93D84A90E89">
    <w:name w:val="4EECB7E7C8E740E0B369C93D84A90E89"/>
    <w:rsid w:val="00AD4A74"/>
  </w:style>
  <w:style w:type="paragraph" w:customStyle="1" w:styleId="A7A261A7FF37415394411B29951A2FC3">
    <w:name w:val="A7A261A7FF37415394411B29951A2FC3"/>
    <w:rsid w:val="00AD4A74"/>
  </w:style>
  <w:style w:type="paragraph" w:customStyle="1" w:styleId="FAC717A6BEFD4534B3CCD12A6A66D66F">
    <w:name w:val="FAC717A6BEFD4534B3CCD12A6A66D66F"/>
    <w:rsid w:val="00AD4A74"/>
  </w:style>
  <w:style w:type="paragraph" w:customStyle="1" w:styleId="BAA712390D5B4751843CE831FA641ADD">
    <w:name w:val="BAA712390D5B4751843CE831FA641ADD"/>
    <w:rsid w:val="00AD4A74"/>
  </w:style>
  <w:style w:type="paragraph" w:customStyle="1" w:styleId="052379B0126C4F57A116686FE716A751">
    <w:name w:val="052379B0126C4F57A116686FE716A751"/>
    <w:rsid w:val="00AD4A74"/>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Αφθονία">
  <a:themeElements>
    <a:clrScheme name="Αφθονία">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Αφθονία">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Αφθονία">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gradFill rotWithShape="1">
          <a:gsLst>
            <a:gs pos="0">
              <a:schemeClr val="phClr">
                <a:tint val="78000"/>
                <a:satMod val="220000"/>
              </a:schemeClr>
            </a:gs>
            <a:gs pos="100000">
              <a:schemeClr val="phClr">
                <a:shade val="35000"/>
                <a:satMod val="155000"/>
              </a:schemeClr>
            </a:gs>
          </a:gsLst>
          <a:path path="circle">
            <a:fillToRect l="50000" t="50000" r="50000" b="50000"/>
          </a:path>
        </a:gradFill>
        <a:blipFill>
          <a:blip xmlns:r="http://schemas.openxmlformats.org/officeDocument/2006/relationships" r:embed="rId1">
            <a:duotone>
              <a:schemeClr val="phClr">
                <a:shade val="60000"/>
                <a:satMod val="180000"/>
              </a:schemeClr>
              <a:schemeClr val="phClr">
                <a:tint val="500"/>
                <a:satMod val="150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2016-01-20T00:00:00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1145</Words>
  <Characters>6185</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ΑΓΩΓΗ ΥΓΕΙΑΣ</dc:title>
  <dc:creator>MEZIANA MIFTARI</dc:creator>
  <cp:lastModifiedBy>MEZIANA MIFTARI</cp:lastModifiedBy>
  <cp:revision>1</cp:revision>
  <dcterms:created xsi:type="dcterms:W3CDTF">2016-01-20T17:54:00Z</dcterms:created>
  <dcterms:modified xsi:type="dcterms:W3CDTF">2016-01-20T20:54:00Z</dcterms:modified>
</cp:coreProperties>
</file>